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F0D49" w14:textId="77777777" w:rsidR="002E5C07" w:rsidRDefault="002E5C07">
      <w:pPr>
        <w:pStyle w:val="BodyText"/>
        <w:rPr>
          <w:rFonts w:ascii="Times New Roman"/>
          <w:sz w:val="18"/>
        </w:rPr>
      </w:pPr>
    </w:p>
    <w:p w14:paraId="30CD7BF1" w14:textId="77777777" w:rsidR="002E5C07" w:rsidRDefault="002E5C07">
      <w:pPr>
        <w:pStyle w:val="BodyText"/>
        <w:rPr>
          <w:rFonts w:ascii="Times New Roman"/>
          <w:sz w:val="18"/>
        </w:rPr>
      </w:pPr>
    </w:p>
    <w:p w14:paraId="56189EE5" w14:textId="77777777" w:rsidR="002E5C07" w:rsidRDefault="002E5C07">
      <w:pPr>
        <w:pStyle w:val="BodyText"/>
        <w:rPr>
          <w:rFonts w:ascii="Times New Roman"/>
          <w:sz w:val="18"/>
        </w:rPr>
      </w:pPr>
    </w:p>
    <w:p w14:paraId="0994A8F0" w14:textId="77777777" w:rsidR="002E5C07" w:rsidRDefault="002E5C07">
      <w:pPr>
        <w:pStyle w:val="BodyText"/>
        <w:rPr>
          <w:rFonts w:ascii="Times New Roman"/>
          <w:sz w:val="18"/>
        </w:rPr>
      </w:pPr>
    </w:p>
    <w:p w14:paraId="2721A853" w14:textId="77777777" w:rsidR="002E5C07" w:rsidRDefault="002E5C07">
      <w:pPr>
        <w:pStyle w:val="BodyText"/>
        <w:spacing w:before="20"/>
        <w:rPr>
          <w:rFonts w:ascii="Times New Roman"/>
          <w:sz w:val="18"/>
        </w:rPr>
      </w:pPr>
    </w:p>
    <w:p w14:paraId="51434747" w14:textId="77777777" w:rsidR="002E5C07" w:rsidRDefault="00170753">
      <w:pPr>
        <w:ind w:right="52"/>
        <w:jc w:val="center"/>
        <w:rPr>
          <w:sz w:val="18"/>
        </w:rPr>
      </w:pPr>
      <w:r>
        <w:rPr>
          <w:noProof/>
          <w:sz w:val="18"/>
        </w:rPr>
        <w:drawing>
          <wp:anchor distT="0" distB="0" distL="0" distR="0" simplePos="0" relativeHeight="15730688" behindDoc="0" locked="0" layoutInCell="1" allowOverlap="1" wp14:anchorId="23A26EF3" wp14:editId="19EAF2AA">
            <wp:simplePos x="0" y="0"/>
            <wp:positionH relativeFrom="page">
              <wp:posOffset>977263</wp:posOffset>
            </wp:positionH>
            <wp:positionV relativeFrom="paragraph">
              <wp:posOffset>-295219</wp:posOffset>
            </wp:positionV>
            <wp:extent cx="914399" cy="914399"/>
            <wp:effectExtent l="0" t="0" r="0" b="0"/>
            <wp:wrapNone/>
            <wp:docPr id="1" name="Image 1" descr="VIDOL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VIDOL seal"/>
                    <pic:cNvPicPr/>
                  </pic:nvPicPr>
                  <pic:blipFill>
                    <a:blip r:embed="rId5" cstate="print"/>
                    <a:stretch>
                      <a:fillRect/>
                    </a:stretch>
                  </pic:blipFill>
                  <pic:spPr>
                    <a:xfrm>
                      <a:off x="0" y="0"/>
                      <a:ext cx="914399" cy="914399"/>
                    </a:xfrm>
                    <a:prstGeom prst="rect">
                      <a:avLst/>
                    </a:prstGeom>
                  </pic:spPr>
                </pic:pic>
              </a:graphicData>
            </a:graphic>
          </wp:anchor>
        </w:drawing>
      </w:r>
      <w:r>
        <w:rPr>
          <w:noProof/>
          <w:sz w:val="18"/>
        </w:rPr>
        <w:drawing>
          <wp:anchor distT="0" distB="0" distL="0" distR="0" simplePos="0" relativeHeight="15731712" behindDoc="0" locked="0" layoutInCell="1" allowOverlap="1" wp14:anchorId="3E780000" wp14:editId="4A0E87CA">
            <wp:simplePos x="0" y="0"/>
            <wp:positionH relativeFrom="page">
              <wp:posOffset>5878195</wp:posOffset>
            </wp:positionH>
            <wp:positionV relativeFrom="paragraph">
              <wp:posOffset>-295219</wp:posOffset>
            </wp:positionV>
            <wp:extent cx="914399" cy="914399"/>
            <wp:effectExtent l="0" t="0" r="0" b="0"/>
            <wp:wrapNone/>
            <wp:docPr id="2" name="Image 2" descr="VI Government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VI Government seal"/>
                    <pic:cNvPicPr/>
                  </pic:nvPicPr>
                  <pic:blipFill>
                    <a:blip r:embed="rId6" cstate="print"/>
                    <a:stretch>
                      <a:fillRect/>
                    </a:stretch>
                  </pic:blipFill>
                  <pic:spPr>
                    <a:xfrm>
                      <a:off x="0" y="0"/>
                      <a:ext cx="914399" cy="914399"/>
                    </a:xfrm>
                    <a:prstGeom prst="rect">
                      <a:avLst/>
                    </a:prstGeom>
                  </pic:spPr>
                </pic:pic>
              </a:graphicData>
            </a:graphic>
          </wp:anchor>
        </w:drawing>
      </w:r>
      <w:bookmarkStart w:id="0" w:name="Virgin_Islands_Formal_Response_Letter_20"/>
      <w:bookmarkEnd w:id="0"/>
      <w:r>
        <w:rPr>
          <w:sz w:val="18"/>
        </w:rPr>
        <w:t>G</w:t>
      </w:r>
      <w:r>
        <w:rPr>
          <w:spacing w:val="-18"/>
          <w:sz w:val="18"/>
        </w:rPr>
        <w:t xml:space="preserve"> </w:t>
      </w:r>
      <w:r>
        <w:rPr>
          <w:sz w:val="18"/>
        </w:rPr>
        <w:t>O</w:t>
      </w:r>
      <w:r>
        <w:rPr>
          <w:spacing w:val="-14"/>
          <w:sz w:val="18"/>
        </w:rPr>
        <w:t xml:space="preserve"> </w:t>
      </w:r>
      <w:r>
        <w:rPr>
          <w:sz w:val="18"/>
        </w:rPr>
        <w:t>V</w:t>
      </w:r>
      <w:r>
        <w:rPr>
          <w:spacing w:val="-16"/>
          <w:sz w:val="18"/>
        </w:rPr>
        <w:t xml:space="preserve"> </w:t>
      </w:r>
      <w:r>
        <w:rPr>
          <w:sz w:val="18"/>
        </w:rPr>
        <w:t>E</w:t>
      </w:r>
      <w:r>
        <w:rPr>
          <w:spacing w:val="-14"/>
          <w:sz w:val="18"/>
        </w:rPr>
        <w:t xml:space="preserve"> </w:t>
      </w:r>
      <w:r>
        <w:rPr>
          <w:sz w:val="18"/>
        </w:rPr>
        <w:t>R</w:t>
      </w:r>
      <w:r>
        <w:rPr>
          <w:spacing w:val="-14"/>
          <w:sz w:val="18"/>
        </w:rPr>
        <w:t xml:space="preserve"> </w:t>
      </w:r>
      <w:r>
        <w:rPr>
          <w:spacing w:val="12"/>
          <w:sz w:val="18"/>
        </w:rPr>
        <w:t>NM</w:t>
      </w:r>
      <w:r>
        <w:rPr>
          <w:spacing w:val="-15"/>
          <w:sz w:val="18"/>
        </w:rPr>
        <w:t xml:space="preserve"> </w:t>
      </w:r>
      <w:r>
        <w:rPr>
          <w:sz w:val="18"/>
        </w:rPr>
        <w:t>E</w:t>
      </w:r>
      <w:r>
        <w:rPr>
          <w:spacing w:val="-14"/>
          <w:sz w:val="18"/>
        </w:rPr>
        <w:t xml:space="preserve"> </w:t>
      </w:r>
      <w:r>
        <w:rPr>
          <w:sz w:val="18"/>
        </w:rPr>
        <w:t>N</w:t>
      </w:r>
      <w:r>
        <w:rPr>
          <w:spacing w:val="-17"/>
          <w:sz w:val="18"/>
        </w:rPr>
        <w:t xml:space="preserve"> </w:t>
      </w:r>
      <w:r>
        <w:rPr>
          <w:sz w:val="18"/>
        </w:rPr>
        <w:t>T</w:t>
      </w:r>
      <w:r>
        <w:rPr>
          <w:spacing w:val="53"/>
          <w:sz w:val="18"/>
        </w:rPr>
        <w:t xml:space="preserve"> </w:t>
      </w:r>
      <w:r>
        <w:rPr>
          <w:sz w:val="18"/>
        </w:rPr>
        <w:t>O</w:t>
      </w:r>
      <w:r>
        <w:rPr>
          <w:spacing w:val="-14"/>
          <w:sz w:val="18"/>
        </w:rPr>
        <w:t xml:space="preserve"> </w:t>
      </w:r>
      <w:r>
        <w:rPr>
          <w:sz w:val="18"/>
        </w:rPr>
        <w:t>F</w:t>
      </w:r>
      <w:r>
        <w:rPr>
          <w:spacing w:val="49"/>
          <w:sz w:val="18"/>
        </w:rPr>
        <w:t xml:space="preserve"> </w:t>
      </w:r>
      <w:r>
        <w:rPr>
          <w:sz w:val="18"/>
        </w:rPr>
        <w:t>T</w:t>
      </w:r>
      <w:r>
        <w:rPr>
          <w:spacing w:val="-14"/>
          <w:sz w:val="18"/>
        </w:rPr>
        <w:t xml:space="preserve"> </w:t>
      </w:r>
      <w:r>
        <w:rPr>
          <w:sz w:val="18"/>
        </w:rPr>
        <w:t>H</w:t>
      </w:r>
      <w:r>
        <w:rPr>
          <w:spacing w:val="-17"/>
          <w:sz w:val="18"/>
        </w:rPr>
        <w:t xml:space="preserve"> </w:t>
      </w:r>
      <w:r>
        <w:rPr>
          <w:sz w:val="18"/>
        </w:rPr>
        <w:t>E</w:t>
      </w:r>
      <w:r>
        <w:rPr>
          <w:spacing w:val="53"/>
          <w:sz w:val="18"/>
        </w:rPr>
        <w:t xml:space="preserve"> </w:t>
      </w:r>
      <w:proofErr w:type="gramStart"/>
      <w:r>
        <w:rPr>
          <w:sz w:val="18"/>
        </w:rPr>
        <w:t>U</w:t>
      </w:r>
      <w:r>
        <w:rPr>
          <w:spacing w:val="-15"/>
          <w:sz w:val="18"/>
        </w:rPr>
        <w:t xml:space="preserve"> </w:t>
      </w:r>
      <w:r>
        <w:rPr>
          <w:sz w:val="18"/>
        </w:rPr>
        <w:t>.</w:t>
      </w:r>
      <w:proofErr w:type="gramEnd"/>
      <w:r>
        <w:rPr>
          <w:spacing w:val="-16"/>
          <w:sz w:val="18"/>
        </w:rPr>
        <w:t xml:space="preserve"> </w:t>
      </w:r>
      <w:r>
        <w:rPr>
          <w:spacing w:val="12"/>
          <w:sz w:val="18"/>
        </w:rPr>
        <w:t>S.</w:t>
      </w:r>
      <w:r>
        <w:rPr>
          <w:spacing w:val="52"/>
          <w:sz w:val="18"/>
        </w:rPr>
        <w:t xml:space="preserve"> </w:t>
      </w:r>
      <w:r>
        <w:rPr>
          <w:sz w:val="18"/>
        </w:rPr>
        <w:t>V</w:t>
      </w:r>
      <w:r>
        <w:rPr>
          <w:spacing w:val="-14"/>
          <w:sz w:val="18"/>
        </w:rPr>
        <w:t xml:space="preserve"> </w:t>
      </w:r>
      <w:r>
        <w:rPr>
          <w:sz w:val="18"/>
        </w:rPr>
        <w:t>I</w:t>
      </w:r>
      <w:r>
        <w:rPr>
          <w:spacing w:val="-15"/>
          <w:sz w:val="18"/>
        </w:rPr>
        <w:t xml:space="preserve"> </w:t>
      </w:r>
      <w:r>
        <w:rPr>
          <w:sz w:val="18"/>
        </w:rPr>
        <w:t>R</w:t>
      </w:r>
      <w:r>
        <w:rPr>
          <w:spacing w:val="-14"/>
          <w:sz w:val="18"/>
        </w:rPr>
        <w:t xml:space="preserve"> </w:t>
      </w:r>
      <w:r>
        <w:rPr>
          <w:sz w:val="18"/>
        </w:rPr>
        <w:t>G</w:t>
      </w:r>
      <w:r>
        <w:rPr>
          <w:spacing w:val="-17"/>
          <w:sz w:val="18"/>
        </w:rPr>
        <w:t xml:space="preserve"> </w:t>
      </w:r>
      <w:r>
        <w:rPr>
          <w:sz w:val="18"/>
        </w:rPr>
        <w:t>I</w:t>
      </w:r>
      <w:r>
        <w:rPr>
          <w:spacing w:val="-15"/>
          <w:sz w:val="18"/>
        </w:rPr>
        <w:t xml:space="preserve"> </w:t>
      </w:r>
      <w:r>
        <w:rPr>
          <w:sz w:val="18"/>
        </w:rPr>
        <w:t>N</w:t>
      </w:r>
      <w:r>
        <w:rPr>
          <w:spacing w:val="51"/>
          <w:sz w:val="18"/>
        </w:rPr>
        <w:t xml:space="preserve"> </w:t>
      </w:r>
      <w:r>
        <w:rPr>
          <w:sz w:val="18"/>
        </w:rPr>
        <w:t>I</w:t>
      </w:r>
      <w:r>
        <w:rPr>
          <w:spacing w:val="-15"/>
          <w:sz w:val="18"/>
        </w:rPr>
        <w:t xml:space="preserve"> </w:t>
      </w:r>
      <w:r>
        <w:rPr>
          <w:spacing w:val="12"/>
          <w:sz w:val="18"/>
        </w:rPr>
        <w:t>SL</w:t>
      </w:r>
      <w:r>
        <w:rPr>
          <w:spacing w:val="-14"/>
          <w:sz w:val="18"/>
        </w:rPr>
        <w:t xml:space="preserve"> </w:t>
      </w:r>
      <w:r>
        <w:rPr>
          <w:spacing w:val="16"/>
          <w:sz w:val="18"/>
        </w:rPr>
        <w:t>AND</w:t>
      </w:r>
      <w:r>
        <w:rPr>
          <w:spacing w:val="-14"/>
          <w:sz w:val="18"/>
        </w:rPr>
        <w:t xml:space="preserve"> </w:t>
      </w:r>
      <w:r>
        <w:rPr>
          <w:spacing w:val="-10"/>
          <w:sz w:val="18"/>
        </w:rPr>
        <w:t>S</w:t>
      </w:r>
    </w:p>
    <w:p w14:paraId="1D124171" w14:textId="77777777" w:rsidR="002E5C07" w:rsidRDefault="00170753">
      <w:pPr>
        <w:pStyle w:val="BodyText"/>
        <w:spacing w:before="8"/>
        <w:rPr>
          <w:sz w:val="4"/>
        </w:rPr>
      </w:pPr>
      <w:r>
        <w:rPr>
          <w:noProof/>
          <w:sz w:val="4"/>
        </w:rPr>
        <mc:AlternateContent>
          <mc:Choice Requires="wps">
            <w:drawing>
              <wp:anchor distT="0" distB="0" distL="0" distR="0" simplePos="0" relativeHeight="487587840" behindDoc="1" locked="0" layoutInCell="1" allowOverlap="1" wp14:anchorId="7B59FDDE" wp14:editId="7A2D2134">
                <wp:simplePos x="0" y="0"/>
                <wp:positionH relativeFrom="page">
                  <wp:posOffset>2057400</wp:posOffset>
                </wp:positionH>
                <wp:positionV relativeFrom="paragraph">
                  <wp:posOffset>51664</wp:posOffset>
                </wp:positionV>
                <wp:extent cx="3657600" cy="1270"/>
                <wp:effectExtent l="0" t="0" r="0" b="0"/>
                <wp:wrapTopAndBottom/>
                <wp:docPr id="3" name="Graphic 3" descr="Line dividing VI government and VI DOL header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7600" cy="1270"/>
                        </a:xfrm>
                        <a:custGeom>
                          <a:avLst/>
                          <a:gdLst/>
                          <a:ahLst/>
                          <a:cxnLst/>
                          <a:rect l="l" t="t" r="r" b="b"/>
                          <a:pathLst>
                            <a:path w="3657600">
                              <a:moveTo>
                                <a:pt x="0" y="0"/>
                              </a:moveTo>
                              <a:lnTo>
                                <a:pt x="3657473" y="0"/>
                              </a:lnTo>
                              <a:lnTo>
                                <a:pt x="0" y="0"/>
                              </a:lnTo>
                              <a:close/>
                            </a:path>
                          </a:pathLst>
                        </a:custGeom>
                        <a:ln w="9525">
                          <a:solidFill>
                            <a:srgbClr val="0D4246"/>
                          </a:solidFill>
                          <a:prstDash val="solid"/>
                        </a:ln>
                      </wps:spPr>
                      <wps:bodyPr wrap="square" lIns="0" tIns="0" rIns="0" bIns="0" rtlCol="0">
                        <a:prstTxWarp prst="textNoShape">
                          <a:avLst/>
                        </a:prstTxWarp>
                        <a:noAutofit/>
                      </wps:bodyPr>
                    </wps:wsp>
                  </a:graphicData>
                </a:graphic>
              </wp:anchor>
            </w:drawing>
          </mc:Choice>
          <mc:Fallback>
            <w:pict>
              <v:shape w14:anchorId="7145E172" id="Graphic 3" o:spid="_x0000_s1026" alt="Line dividing VI government and VI DOL headers" style="position:absolute;margin-left:162pt;margin-top:4.05pt;width:4in;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3657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" path="m,l3657473,,,xe" filled="f" strokecolor="#0d4246">
                <v:path arrowok="t"/>
                <w10:wrap type="topAndBottom" anchorx="page"/>
              </v:shape>
            </w:pict>
          </mc:Fallback>
        </mc:AlternateContent>
      </w:r>
    </w:p>
    <w:p w14:paraId="60654CF0" w14:textId="77777777" w:rsidR="002E5C07" w:rsidRDefault="00170753">
      <w:pPr>
        <w:pStyle w:val="Title"/>
      </w:pPr>
      <w:r>
        <w:rPr>
          <w:color w:val="07282A"/>
        </w:rPr>
        <w:t>DEPARTMENT</w:t>
      </w:r>
      <w:r>
        <w:rPr>
          <w:color w:val="07282A"/>
          <w:spacing w:val="30"/>
        </w:rPr>
        <w:t xml:space="preserve"> </w:t>
      </w:r>
      <w:r>
        <w:rPr>
          <w:color w:val="07282A"/>
        </w:rPr>
        <w:t>OF</w:t>
      </w:r>
      <w:r>
        <w:rPr>
          <w:color w:val="07282A"/>
          <w:spacing w:val="32"/>
        </w:rPr>
        <w:t xml:space="preserve"> </w:t>
      </w:r>
      <w:r>
        <w:rPr>
          <w:color w:val="07282A"/>
          <w:spacing w:val="-4"/>
        </w:rPr>
        <w:t>LABOR</w:t>
      </w:r>
    </w:p>
    <w:p w14:paraId="29457891" w14:textId="77777777" w:rsidR="002E5C07" w:rsidRDefault="00170753">
      <w:pPr>
        <w:spacing w:line="214" w:lineRule="exact"/>
        <w:ind w:left="1" w:right="52"/>
        <w:jc w:val="center"/>
        <w:rPr>
          <w:sz w:val="18"/>
        </w:rPr>
      </w:pPr>
      <w:r>
        <w:rPr>
          <w:sz w:val="18"/>
        </w:rPr>
        <w:t>O</w:t>
      </w:r>
      <w:r>
        <w:rPr>
          <w:spacing w:val="-14"/>
          <w:sz w:val="18"/>
        </w:rPr>
        <w:t xml:space="preserve"> </w:t>
      </w:r>
      <w:r>
        <w:rPr>
          <w:spacing w:val="16"/>
          <w:sz w:val="18"/>
        </w:rPr>
        <w:t>FFI</w:t>
      </w:r>
      <w:r>
        <w:rPr>
          <w:spacing w:val="-15"/>
          <w:sz w:val="18"/>
        </w:rPr>
        <w:t xml:space="preserve"> </w:t>
      </w:r>
      <w:r>
        <w:rPr>
          <w:sz w:val="18"/>
        </w:rPr>
        <w:t>C</w:t>
      </w:r>
      <w:r>
        <w:rPr>
          <w:spacing w:val="-15"/>
          <w:sz w:val="18"/>
        </w:rPr>
        <w:t xml:space="preserve"> </w:t>
      </w:r>
      <w:r>
        <w:rPr>
          <w:sz w:val="18"/>
        </w:rPr>
        <w:t>E</w:t>
      </w:r>
      <w:r>
        <w:rPr>
          <w:spacing w:val="51"/>
          <w:sz w:val="18"/>
        </w:rPr>
        <w:t xml:space="preserve"> </w:t>
      </w:r>
      <w:r>
        <w:rPr>
          <w:sz w:val="18"/>
        </w:rPr>
        <w:t>O</w:t>
      </w:r>
      <w:r>
        <w:rPr>
          <w:spacing w:val="-14"/>
          <w:sz w:val="18"/>
        </w:rPr>
        <w:t xml:space="preserve"> </w:t>
      </w:r>
      <w:r>
        <w:rPr>
          <w:sz w:val="18"/>
        </w:rPr>
        <w:t>F</w:t>
      </w:r>
      <w:r>
        <w:rPr>
          <w:spacing w:val="51"/>
          <w:sz w:val="18"/>
        </w:rPr>
        <w:t xml:space="preserve"> </w:t>
      </w:r>
      <w:r>
        <w:rPr>
          <w:sz w:val="18"/>
        </w:rPr>
        <w:t>T</w:t>
      </w:r>
      <w:r>
        <w:rPr>
          <w:spacing w:val="-16"/>
          <w:sz w:val="18"/>
        </w:rPr>
        <w:t xml:space="preserve"> </w:t>
      </w:r>
      <w:r>
        <w:rPr>
          <w:sz w:val="18"/>
        </w:rPr>
        <w:t>H</w:t>
      </w:r>
      <w:r>
        <w:rPr>
          <w:spacing w:val="-13"/>
          <w:sz w:val="18"/>
        </w:rPr>
        <w:t xml:space="preserve"> </w:t>
      </w:r>
      <w:r>
        <w:rPr>
          <w:sz w:val="18"/>
        </w:rPr>
        <w:t>E</w:t>
      </w:r>
      <w:r>
        <w:rPr>
          <w:spacing w:val="53"/>
          <w:sz w:val="18"/>
        </w:rPr>
        <w:t xml:space="preserve"> </w:t>
      </w:r>
      <w:r>
        <w:rPr>
          <w:sz w:val="18"/>
        </w:rPr>
        <w:t>C</w:t>
      </w:r>
      <w:r>
        <w:rPr>
          <w:spacing w:val="-17"/>
          <w:sz w:val="18"/>
        </w:rPr>
        <w:t xml:space="preserve"> </w:t>
      </w:r>
      <w:r>
        <w:rPr>
          <w:sz w:val="18"/>
        </w:rPr>
        <w:t>O</w:t>
      </w:r>
      <w:r>
        <w:rPr>
          <w:spacing w:val="-14"/>
          <w:sz w:val="18"/>
        </w:rPr>
        <w:t xml:space="preserve"> </w:t>
      </w:r>
      <w:r>
        <w:rPr>
          <w:sz w:val="18"/>
        </w:rPr>
        <w:t>M</w:t>
      </w:r>
      <w:r>
        <w:rPr>
          <w:spacing w:val="-14"/>
          <w:sz w:val="18"/>
        </w:rPr>
        <w:t xml:space="preserve"> </w:t>
      </w:r>
      <w:proofErr w:type="spellStart"/>
      <w:r>
        <w:rPr>
          <w:sz w:val="18"/>
        </w:rPr>
        <w:t>M</w:t>
      </w:r>
      <w:proofErr w:type="spellEnd"/>
      <w:r>
        <w:rPr>
          <w:spacing w:val="-15"/>
          <w:sz w:val="18"/>
        </w:rPr>
        <w:t xml:space="preserve"> </w:t>
      </w:r>
      <w:r>
        <w:rPr>
          <w:sz w:val="18"/>
        </w:rPr>
        <w:t>I</w:t>
      </w:r>
      <w:r>
        <w:rPr>
          <w:spacing w:val="-15"/>
          <w:sz w:val="18"/>
        </w:rPr>
        <w:t xml:space="preserve"> </w:t>
      </w:r>
      <w:r>
        <w:rPr>
          <w:spacing w:val="12"/>
          <w:sz w:val="18"/>
        </w:rPr>
        <w:t>SS</w:t>
      </w:r>
      <w:r>
        <w:rPr>
          <w:spacing w:val="-18"/>
          <w:sz w:val="18"/>
        </w:rPr>
        <w:t xml:space="preserve"> </w:t>
      </w:r>
      <w:r>
        <w:rPr>
          <w:sz w:val="18"/>
        </w:rPr>
        <w:t>I</w:t>
      </w:r>
      <w:r>
        <w:rPr>
          <w:spacing w:val="-15"/>
          <w:sz w:val="18"/>
        </w:rPr>
        <w:t xml:space="preserve"> </w:t>
      </w:r>
      <w:r>
        <w:rPr>
          <w:sz w:val="18"/>
        </w:rPr>
        <w:t>O</w:t>
      </w:r>
      <w:r>
        <w:rPr>
          <w:spacing w:val="-14"/>
          <w:sz w:val="18"/>
        </w:rPr>
        <w:t xml:space="preserve"> </w:t>
      </w:r>
      <w:r>
        <w:rPr>
          <w:spacing w:val="12"/>
          <w:sz w:val="18"/>
        </w:rPr>
        <w:t>NE</w:t>
      </w:r>
      <w:r>
        <w:rPr>
          <w:spacing w:val="-15"/>
          <w:sz w:val="18"/>
        </w:rPr>
        <w:t xml:space="preserve"> </w:t>
      </w:r>
      <w:r>
        <w:rPr>
          <w:spacing w:val="-10"/>
          <w:sz w:val="18"/>
        </w:rPr>
        <w:t>R</w:t>
      </w:r>
    </w:p>
    <w:p w14:paraId="692F234C" w14:textId="77777777" w:rsidR="002E5C07" w:rsidRDefault="002E5C07">
      <w:pPr>
        <w:pStyle w:val="BodyText"/>
      </w:pPr>
    </w:p>
    <w:p w14:paraId="506A0588" w14:textId="77777777" w:rsidR="002E5C07" w:rsidRDefault="002E5C07">
      <w:pPr>
        <w:pStyle w:val="BodyText"/>
        <w:spacing w:before="82"/>
      </w:pPr>
    </w:p>
    <w:p w14:paraId="0E6313F7" w14:textId="305FC7DF" w:rsidR="002E5C07" w:rsidRDefault="00170753">
      <w:pPr>
        <w:pStyle w:val="Heading1"/>
        <w:spacing w:before="1"/>
        <w:ind w:left="3141" w:right="1941" w:hanging="696"/>
      </w:pPr>
      <w:r>
        <w:t>Virgin</w:t>
      </w:r>
      <w:r>
        <w:rPr>
          <w:spacing w:val="-6"/>
        </w:rPr>
        <w:t xml:space="preserve"> </w:t>
      </w:r>
      <w:r>
        <w:t>Islands</w:t>
      </w:r>
      <w:r>
        <w:rPr>
          <w:spacing w:val="-5"/>
        </w:rPr>
        <w:t xml:space="preserve"> </w:t>
      </w:r>
      <w:r>
        <w:t>Division</w:t>
      </w:r>
      <w:r>
        <w:rPr>
          <w:spacing w:val="-5"/>
        </w:rPr>
        <w:t xml:space="preserve"> </w:t>
      </w:r>
      <w:r>
        <w:t>of</w:t>
      </w:r>
      <w:r>
        <w:rPr>
          <w:spacing w:val="-6"/>
        </w:rPr>
        <w:t xml:space="preserve"> </w:t>
      </w:r>
      <w:r>
        <w:t>Occupational</w:t>
      </w:r>
      <w:r>
        <w:rPr>
          <w:spacing w:val="-4"/>
        </w:rPr>
        <w:t xml:space="preserve"> </w:t>
      </w:r>
      <w:r>
        <w:t>Safety</w:t>
      </w:r>
      <w:r>
        <w:rPr>
          <w:spacing w:val="-5"/>
        </w:rPr>
        <w:t xml:space="preserve"> </w:t>
      </w:r>
      <w:r>
        <w:t>and</w:t>
      </w:r>
      <w:r>
        <w:rPr>
          <w:spacing w:val="-5"/>
        </w:rPr>
        <w:t xml:space="preserve"> </w:t>
      </w:r>
      <w:r>
        <w:t>Health</w:t>
      </w:r>
      <w:r>
        <w:rPr>
          <w:spacing w:val="-5"/>
        </w:rPr>
        <w:t xml:space="preserve"> </w:t>
      </w:r>
      <w:r>
        <w:t>(VIDOSH) Formal Response to FY 2024 FAME Follow Up Report</w:t>
      </w:r>
    </w:p>
    <w:p w14:paraId="0A01B13E" w14:textId="77777777" w:rsidR="002E5C07" w:rsidRDefault="002E5C07">
      <w:pPr>
        <w:pStyle w:val="BodyText"/>
        <w:rPr>
          <w:b/>
        </w:rPr>
      </w:pPr>
    </w:p>
    <w:p w14:paraId="7DF94813" w14:textId="77777777" w:rsidR="002E5C07" w:rsidRDefault="002E5C07">
      <w:pPr>
        <w:pStyle w:val="BodyText"/>
        <w:spacing w:before="1"/>
        <w:rPr>
          <w:b/>
        </w:rPr>
      </w:pPr>
    </w:p>
    <w:p w14:paraId="5F4EF5B7" w14:textId="77777777" w:rsidR="002E5C07" w:rsidRDefault="00170753">
      <w:pPr>
        <w:pStyle w:val="BodyText"/>
        <w:ind w:left="360"/>
      </w:pPr>
      <w:r>
        <w:t>July</w:t>
      </w:r>
      <w:r>
        <w:rPr>
          <w:spacing w:val="-2"/>
        </w:rPr>
        <w:t xml:space="preserve"> </w:t>
      </w:r>
      <w:r>
        <w:t>14,</w:t>
      </w:r>
      <w:r>
        <w:rPr>
          <w:spacing w:val="-1"/>
        </w:rPr>
        <w:t xml:space="preserve"> </w:t>
      </w:r>
      <w:r>
        <w:rPr>
          <w:spacing w:val="-4"/>
        </w:rPr>
        <w:t>2025</w:t>
      </w:r>
    </w:p>
    <w:p w14:paraId="73354E36" w14:textId="77777777" w:rsidR="002E5C07" w:rsidRDefault="002E5C07">
      <w:pPr>
        <w:pStyle w:val="BodyText"/>
      </w:pPr>
    </w:p>
    <w:p w14:paraId="5F065A90" w14:textId="77777777" w:rsidR="002E5C07" w:rsidRDefault="00170753">
      <w:pPr>
        <w:pStyle w:val="BodyText"/>
        <w:ind w:left="360" w:right="8902"/>
      </w:pPr>
      <w:bookmarkStart w:id="1" w:name="Richard_Mendelson"/>
      <w:bookmarkStart w:id="2" w:name="Regional_Administrator"/>
      <w:bookmarkEnd w:id="1"/>
      <w:bookmarkEnd w:id="2"/>
      <w:r>
        <w:t>Richard Mendelson Regional</w:t>
      </w:r>
      <w:r>
        <w:rPr>
          <w:spacing w:val="-14"/>
        </w:rPr>
        <w:t xml:space="preserve"> </w:t>
      </w:r>
      <w:r>
        <w:t>Administrator</w:t>
      </w:r>
    </w:p>
    <w:p w14:paraId="11CD245A" w14:textId="77777777" w:rsidR="002E5C07" w:rsidRDefault="00170753">
      <w:pPr>
        <w:pStyle w:val="BodyText"/>
        <w:ind w:left="360" w:right="8348"/>
      </w:pPr>
      <w:bookmarkStart w:id="3" w:name="U.S._Dept._of_Labor/OSHA"/>
      <w:bookmarkEnd w:id="3"/>
      <w:r>
        <w:t xml:space="preserve">U.S. Dept. of Labor/OSHA </w:t>
      </w:r>
      <w:bookmarkStart w:id="4" w:name="New_York_Regional_Office"/>
      <w:bookmarkStart w:id="5" w:name="201_Varick_Street_Room_670"/>
      <w:bookmarkEnd w:id="4"/>
      <w:bookmarkEnd w:id="5"/>
      <w:r>
        <w:t>New York Regional Office 201</w:t>
      </w:r>
      <w:r>
        <w:rPr>
          <w:spacing w:val="-9"/>
        </w:rPr>
        <w:t xml:space="preserve"> </w:t>
      </w:r>
      <w:r>
        <w:t>Varick</w:t>
      </w:r>
      <w:r>
        <w:rPr>
          <w:spacing w:val="-9"/>
        </w:rPr>
        <w:t xml:space="preserve"> </w:t>
      </w:r>
      <w:r>
        <w:t>Street</w:t>
      </w:r>
      <w:r>
        <w:rPr>
          <w:spacing w:val="-9"/>
        </w:rPr>
        <w:t xml:space="preserve"> </w:t>
      </w:r>
      <w:r>
        <w:t>Room</w:t>
      </w:r>
      <w:r>
        <w:rPr>
          <w:spacing w:val="-10"/>
        </w:rPr>
        <w:t xml:space="preserve"> </w:t>
      </w:r>
      <w:r>
        <w:t xml:space="preserve">670 </w:t>
      </w:r>
      <w:bookmarkStart w:id="6" w:name="New_York,_NY_10014"/>
      <w:bookmarkEnd w:id="6"/>
      <w:r>
        <w:t>New York, NY 10014</w:t>
      </w:r>
    </w:p>
    <w:p w14:paraId="05F8429A" w14:textId="77777777" w:rsidR="002E5C07" w:rsidRDefault="002E5C07">
      <w:pPr>
        <w:pStyle w:val="BodyText"/>
        <w:spacing w:before="291"/>
      </w:pPr>
    </w:p>
    <w:p w14:paraId="201FC060" w14:textId="77777777" w:rsidR="002E5C07" w:rsidRDefault="00170753">
      <w:pPr>
        <w:pStyle w:val="BodyText"/>
        <w:tabs>
          <w:tab w:val="left" w:pos="892"/>
        </w:tabs>
        <w:spacing w:before="1"/>
        <w:ind w:left="926" w:right="869" w:hanging="567"/>
      </w:pPr>
      <w:r>
        <w:rPr>
          <w:spacing w:val="-4"/>
        </w:rPr>
        <w:t>Re:</w:t>
      </w:r>
      <w:r>
        <w:tab/>
        <w:t>Submission</w:t>
      </w:r>
      <w:r>
        <w:rPr>
          <w:spacing w:val="-4"/>
        </w:rPr>
        <w:t xml:space="preserve"> </w:t>
      </w:r>
      <w:r>
        <w:t>of</w:t>
      </w:r>
      <w:r>
        <w:rPr>
          <w:spacing w:val="-1"/>
        </w:rPr>
        <w:t xml:space="preserve"> </w:t>
      </w:r>
      <w:r>
        <w:t>Formal</w:t>
      </w:r>
      <w:r>
        <w:rPr>
          <w:spacing w:val="-2"/>
        </w:rPr>
        <w:t xml:space="preserve"> </w:t>
      </w:r>
      <w:r>
        <w:t>Response</w:t>
      </w:r>
      <w:r>
        <w:rPr>
          <w:spacing w:val="-4"/>
        </w:rPr>
        <w:t xml:space="preserve"> </w:t>
      </w:r>
      <w:r>
        <w:t>for</w:t>
      </w:r>
      <w:r>
        <w:rPr>
          <w:spacing w:val="-2"/>
        </w:rPr>
        <w:t xml:space="preserve"> </w:t>
      </w:r>
      <w:r>
        <w:t>FY</w:t>
      </w:r>
      <w:r>
        <w:rPr>
          <w:spacing w:val="-2"/>
        </w:rPr>
        <w:t xml:space="preserve"> </w:t>
      </w:r>
      <w:r>
        <w:t>2024</w:t>
      </w:r>
      <w:r>
        <w:rPr>
          <w:spacing w:val="-2"/>
        </w:rPr>
        <w:t xml:space="preserve"> </w:t>
      </w:r>
      <w:r>
        <w:t>Follow-up</w:t>
      </w:r>
      <w:r>
        <w:rPr>
          <w:spacing w:val="-4"/>
        </w:rPr>
        <w:t xml:space="preserve"> </w:t>
      </w:r>
      <w:r>
        <w:t>FAME</w:t>
      </w:r>
      <w:r>
        <w:rPr>
          <w:spacing w:val="-5"/>
        </w:rPr>
        <w:t xml:space="preserve"> </w:t>
      </w:r>
      <w:r>
        <w:t>Report</w:t>
      </w:r>
      <w:r>
        <w:rPr>
          <w:spacing w:val="-1"/>
        </w:rPr>
        <w:t xml:space="preserve"> </w:t>
      </w:r>
      <w:r>
        <w:t>for</w:t>
      </w:r>
      <w:r>
        <w:rPr>
          <w:spacing w:val="-5"/>
        </w:rPr>
        <w:t xml:space="preserve"> </w:t>
      </w:r>
      <w:r>
        <w:t>the</w:t>
      </w:r>
      <w:r>
        <w:rPr>
          <w:spacing w:val="-4"/>
        </w:rPr>
        <w:t xml:space="preserve"> </w:t>
      </w:r>
      <w:r>
        <w:t>Virgin</w:t>
      </w:r>
      <w:r>
        <w:rPr>
          <w:spacing w:val="-1"/>
        </w:rPr>
        <w:t xml:space="preserve"> </w:t>
      </w:r>
      <w:r>
        <w:t>Islands</w:t>
      </w:r>
      <w:r>
        <w:rPr>
          <w:spacing w:val="-5"/>
        </w:rPr>
        <w:t xml:space="preserve"> </w:t>
      </w:r>
      <w:r>
        <w:t>Division</w:t>
      </w:r>
      <w:r>
        <w:rPr>
          <w:spacing w:val="-2"/>
        </w:rPr>
        <w:t xml:space="preserve"> </w:t>
      </w:r>
      <w:r>
        <w:t>of Occupational Safety and Health (VIDOSH)</w:t>
      </w:r>
    </w:p>
    <w:p w14:paraId="7D23DFB7" w14:textId="77777777" w:rsidR="002E5C07" w:rsidRDefault="002E5C07">
      <w:pPr>
        <w:pStyle w:val="BodyText"/>
        <w:spacing w:before="292"/>
      </w:pPr>
    </w:p>
    <w:p w14:paraId="644A5C33" w14:textId="77777777" w:rsidR="002E5C07" w:rsidRDefault="00170753">
      <w:pPr>
        <w:pStyle w:val="BodyText"/>
        <w:ind w:left="360"/>
      </w:pPr>
      <w:r>
        <w:t>Dear</w:t>
      </w:r>
      <w:r>
        <w:rPr>
          <w:spacing w:val="-1"/>
        </w:rPr>
        <w:t xml:space="preserve"> </w:t>
      </w:r>
      <w:r>
        <w:t>Mr.</w:t>
      </w:r>
      <w:r>
        <w:rPr>
          <w:spacing w:val="-2"/>
        </w:rPr>
        <w:t xml:space="preserve"> Mendelson:</w:t>
      </w:r>
    </w:p>
    <w:p w14:paraId="13BFFFF3" w14:textId="77777777" w:rsidR="002E5C07" w:rsidRDefault="00170753">
      <w:pPr>
        <w:pStyle w:val="BodyText"/>
        <w:spacing w:before="268"/>
        <w:ind w:left="359" w:right="377"/>
      </w:pPr>
      <w:r>
        <w:t>Thank you for providing the FY 2024 Follow-up Federal Annual Monitoring and Evaluation (FAME) Report for the Virgin Islands Division of Occupational Safety and Health (VIDOSH) program. We appreciate OSHA’s continued guidance and support in strengthening our program through the FAME process. We acknowledge receipt</w:t>
      </w:r>
      <w:r>
        <w:rPr>
          <w:spacing w:val="-3"/>
        </w:rPr>
        <w:t xml:space="preserve"> </w:t>
      </w:r>
      <w:r>
        <w:t>of</w:t>
      </w:r>
      <w:r>
        <w:rPr>
          <w:spacing w:val="-3"/>
        </w:rPr>
        <w:t xml:space="preserve"> </w:t>
      </w:r>
      <w:r>
        <w:t>the</w:t>
      </w:r>
      <w:r>
        <w:rPr>
          <w:spacing w:val="-3"/>
        </w:rPr>
        <w:t xml:space="preserve"> </w:t>
      </w:r>
      <w:r>
        <w:t>final</w:t>
      </w:r>
      <w:r>
        <w:rPr>
          <w:spacing w:val="-1"/>
        </w:rPr>
        <w:t xml:space="preserve"> </w:t>
      </w:r>
      <w:r>
        <w:t>report,</w:t>
      </w:r>
      <w:r>
        <w:rPr>
          <w:spacing w:val="-1"/>
        </w:rPr>
        <w:t xml:space="preserve"> </w:t>
      </w:r>
      <w:r>
        <w:t>including</w:t>
      </w:r>
      <w:r>
        <w:rPr>
          <w:spacing w:val="-2"/>
        </w:rPr>
        <w:t xml:space="preserve"> </w:t>
      </w:r>
      <w:r>
        <w:t>the</w:t>
      </w:r>
      <w:r>
        <w:rPr>
          <w:spacing w:val="-3"/>
        </w:rPr>
        <w:t xml:space="preserve"> </w:t>
      </w:r>
      <w:r>
        <w:t>status</w:t>
      </w:r>
      <w:r>
        <w:rPr>
          <w:spacing w:val="-4"/>
        </w:rPr>
        <w:t xml:space="preserve"> </w:t>
      </w:r>
      <w:r>
        <w:t>of</w:t>
      </w:r>
      <w:r>
        <w:rPr>
          <w:spacing w:val="-3"/>
        </w:rPr>
        <w:t xml:space="preserve"> </w:t>
      </w:r>
      <w:r>
        <w:t>the</w:t>
      </w:r>
      <w:r>
        <w:rPr>
          <w:spacing w:val="-3"/>
        </w:rPr>
        <w:t xml:space="preserve"> </w:t>
      </w:r>
      <w:r>
        <w:t>previous</w:t>
      </w:r>
      <w:r>
        <w:rPr>
          <w:spacing w:val="-6"/>
        </w:rPr>
        <w:t xml:space="preserve"> </w:t>
      </w:r>
      <w:r>
        <w:t>findings</w:t>
      </w:r>
      <w:r>
        <w:rPr>
          <w:spacing w:val="-4"/>
        </w:rPr>
        <w:t xml:space="preserve"> </w:t>
      </w:r>
      <w:r>
        <w:t>from</w:t>
      </w:r>
      <w:r>
        <w:rPr>
          <w:spacing w:val="-1"/>
        </w:rPr>
        <w:t xml:space="preserve"> </w:t>
      </w:r>
      <w:r>
        <w:t>the</w:t>
      </w:r>
      <w:r>
        <w:rPr>
          <w:spacing w:val="-1"/>
        </w:rPr>
        <w:t xml:space="preserve"> </w:t>
      </w:r>
      <w:r>
        <w:t>FY</w:t>
      </w:r>
      <w:r>
        <w:rPr>
          <w:spacing w:val="-3"/>
        </w:rPr>
        <w:t xml:space="preserve"> </w:t>
      </w:r>
      <w:r>
        <w:t>2023</w:t>
      </w:r>
      <w:r>
        <w:rPr>
          <w:spacing w:val="-1"/>
        </w:rPr>
        <w:t xml:space="preserve"> </w:t>
      </w:r>
      <w:r>
        <w:t>Comprehensive</w:t>
      </w:r>
      <w:r>
        <w:rPr>
          <w:spacing w:val="-1"/>
        </w:rPr>
        <w:t xml:space="preserve"> </w:t>
      </w:r>
      <w:r>
        <w:t>FAME and the continued findings identified during the FY 2024 Follow-up FAME.</w:t>
      </w:r>
    </w:p>
    <w:p w14:paraId="47CAC493" w14:textId="77777777" w:rsidR="002E5C07" w:rsidRDefault="002E5C07">
      <w:pPr>
        <w:pStyle w:val="BodyText"/>
        <w:spacing w:before="2"/>
      </w:pPr>
    </w:p>
    <w:p w14:paraId="48E41730" w14:textId="77777777" w:rsidR="002E5C07" w:rsidRDefault="00170753">
      <w:pPr>
        <w:pStyle w:val="BodyText"/>
        <w:ind w:left="360" w:right="418"/>
      </w:pPr>
      <w:r>
        <w:t>First and</w:t>
      </w:r>
      <w:r>
        <w:rPr>
          <w:spacing w:val="-3"/>
        </w:rPr>
        <w:t xml:space="preserve"> </w:t>
      </w:r>
      <w:r>
        <w:t>foremost,</w:t>
      </w:r>
      <w:r>
        <w:rPr>
          <w:spacing w:val="-4"/>
        </w:rPr>
        <w:t xml:space="preserve"> </w:t>
      </w:r>
      <w:r>
        <w:t>I</w:t>
      </w:r>
      <w:r>
        <w:rPr>
          <w:spacing w:val="-2"/>
        </w:rPr>
        <w:t xml:space="preserve"> </w:t>
      </w:r>
      <w:r>
        <w:t>would like</w:t>
      </w:r>
      <w:r>
        <w:rPr>
          <w:spacing w:val="-3"/>
        </w:rPr>
        <w:t xml:space="preserve"> </w:t>
      </w:r>
      <w:r>
        <w:t>to</w:t>
      </w:r>
      <w:r>
        <w:rPr>
          <w:spacing w:val="-3"/>
        </w:rPr>
        <w:t xml:space="preserve"> </w:t>
      </w:r>
      <w:r>
        <w:t>extend my</w:t>
      </w:r>
      <w:r>
        <w:rPr>
          <w:spacing w:val="-5"/>
        </w:rPr>
        <w:t xml:space="preserve"> </w:t>
      </w:r>
      <w:r>
        <w:t>sincere</w:t>
      </w:r>
      <w:r>
        <w:rPr>
          <w:spacing w:val="-1"/>
        </w:rPr>
        <w:t xml:space="preserve"> </w:t>
      </w:r>
      <w:r>
        <w:t>gratitude</w:t>
      </w:r>
      <w:r>
        <w:rPr>
          <w:spacing w:val="-3"/>
        </w:rPr>
        <w:t xml:space="preserve"> </w:t>
      </w:r>
      <w:r>
        <w:t>to</w:t>
      </w:r>
      <w:r>
        <w:rPr>
          <w:spacing w:val="-1"/>
        </w:rPr>
        <w:t xml:space="preserve"> </w:t>
      </w:r>
      <w:r>
        <w:t>you</w:t>
      </w:r>
      <w:r>
        <w:rPr>
          <w:spacing w:val="-3"/>
        </w:rPr>
        <w:t xml:space="preserve"> </w:t>
      </w:r>
      <w:r>
        <w:t>and</w:t>
      </w:r>
      <w:r>
        <w:rPr>
          <w:spacing w:val="-3"/>
        </w:rPr>
        <w:t xml:space="preserve"> </w:t>
      </w:r>
      <w:r>
        <w:t>your</w:t>
      </w:r>
      <w:r>
        <w:rPr>
          <w:spacing w:val="-1"/>
        </w:rPr>
        <w:t xml:space="preserve"> </w:t>
      </w:r>
      <w:r>
        <w:t>staff</w:t>
      </w:r>
      <w:r>
        <w:rPr>
          <w:spacing w:val="-3"/>
        </w:rPr>
        <w:t xml:space="preserve"> </w:t>
      </w:r>
      <w:r>
        <w:t>for</w:t>
      </w:r>
      <w:r>
        <w:rPr>
          <w:spacing w:val="-4"/>
        </w:rPr>
        <w:t xml:space="preserve"> </w:t>
      </w:r>
      <w:r>
        <w:t>the</w:t>
      </w:r>
      <w:r>
        <w:rPr>
          <w:spacing w:val="-3"/>
        </w:rPr>
        <w:t xml:space="preserve"> </w:t>
      </w:r>
      <w:r>
        <w:t>continued support and guidance provided to VIDOSH over the past several years. Your assistance has been instrumental as we work to address the significant concerns identified in annual FAME reports, as well as our designation as a high-risk grantee since March 2, 2020.</w:t>
      </w:r>
    </w:p>
    <w:p w14:paraId="715A79D5" w14:textId="77777777" w:rsidR="002E5C07" w:rsidRDefault="00170753">
      <w:pPr>
        <w:pStyle w:val="BodyText"/>
        <w:spacing w:before="292"/>
        <w:ind w:left="360" w:right="377"/>
      </w:pPr>
      <w:r>
        <w:t>The staff from the New York Regional Office’s State Plan Monitoring and Whistleblower Programs have demonstrated a high level of professionalism and thoroughness in fulfilling their monitoring responsibilities. Beyond their official duties, they have generously shared their time and expertise with our team (most of whom</w:t>
      </w:r>
      <w:r>
        <w:rPr>
          <w:spacing w:val="-4"/>
        </w:rPr>
        <w:t xml:space="preserve"> </w:t>
      </w:r>
      <w:r>
        <w:t>have</w:t>
      </w:r>
      <w:r>
        <w:rPr>
          <w:spacing w:val="-3"/>
        </w:rPr>
        <w:t xml:space="preserve"> </w:t>
      </w:r>
      <w:r>
        <w:t>three</w:t>
      </w:r>
      <w:r>
        <w:rPr>
          <w:spacing w:val="-3"/>
        </w:rPr>
        <w:t xml:space="preserve"> </w:t>
      </w:r>
      <w:r>
        <w:t>years</w:t>
      </w:r>
      <w:r>
        <w:rPr>
          <w:spacing w:val="-4"/>
        </w:rPr>
        <w:t xml:space="preserve"> </w:t>
      </w:r>
      <w:r>
        <w:t>of experience</w:t>
      </w:r>
      <w:r>
        <w:rPr>
          <w:spacing w:val="-1"/>
        </w:rPr>
        <w:t xml:space="preserve"> </w:t>
      </w:r>
      <w:r>
        <w:t>or</w:t>
      </w:r>
      <w:r>
        <w:rPr>
          <w:spacing w:val="-4"/>
        </w:rPr>
        <w:t xml:space="preserve"> </w:t>
      </w:r>
      <w:r>
        <w:t>less</w:t>
      </w:r>
      <w:r>
        <w:rPr>
          <w:spacing w:val="-5"/>
        </w:rPr>
        <w:t xml:space="preserve"> </w:t>
      </w:r>
      <w:r>
        <w:t>with the</w:t>
      </w:r>
      <w:r>
        <w:rPr>
          <w:spacing w:val="-3"/>
        </w:rPr>
        <w:t xml:space="preserve"> </w:t>
      </w:r>
      <w:r>
        <w:t>program)</w:t>
      </w:r>
      <w:r>
        <w:rPr>
          <w:spacing w:val="-2"/>
        </w:rPr>
        <w:t xml:space="preserve"> </w:t>
      </w:r>
      <w:r>
        <w:t>contributing</w:t>
      </w:r>
      <w:r>
        <w:rPr>
          <w:spacing w:val="-2"/>
        </w:rPr>
        <w:t xml:space="preserve"> </w:t>
      </w:r>
      <w:r>
        <w:t>meaningfully</w:t>
      </w:r>
      <w:r>
        <w:rPr>
          <w:spacing w:val="-5"/>
        </w:rPr>
        <w:t xml:space="preserve"> </w:t>
      </w:r>
      <w:r>
        <w:t>to</w:t>
      </w:r>
      <w:r>
        <w:rPr>
          <w:spacing w:val="-3"/>
        </w:rPr>
        <w:t xml:space="preserve"> </w:t>
      </w:r>
      <w:r>
        <w:t>our</w:t>
      </w:r>
      <w:r>
        <w:rPr>
          <w:spacing w:val="-4"/>
        </w:rPr>
        <w:t xml:space="preserve"> </w:t>
      </w:r>
      <w:r>
        <w:t>development and progress.</w:t>
      </w:r>
    </w:p>
    <w:p w14:paraId="3700C1B6" w14:textId="77777777" w:rsidR="002E5C07" w:rsidRDefault="002E5C07">
      <w:pPr>
        <w:pStyle w:val="BodyText"/>
        <w:spacing w:before="1"/>
      </w:pPr>
    </w:p>
    <w:p w14:paraId="33143B29" w14:textId="77777777" w:rsidR="002E5C07" w:rsidRDefault="00170753">
      <w:pPr>
        <w:pStyle w:val="BodyText"/>
        <w:ind w:left="360" w:right="418"/>
      </w:pPr>
      <w:r>
        <w:t>As reflected in the 2023 FAME report, VIDOSH’s efforts to resolve longstanding programmatic issues have been</w:t>
      </w:r>
      <w:r>
        <w:rPr>
          <w:spacing w:val="-4"/>
        </w:rPr>
        <w:t xml:space="preserve"> </w:t>
      </w:r>
      <w:r>
        <w:t>further</w:t>
      </w:r>
      <w:r>
        <w:rPr>
          <w:spacing w:val="-5"/>
        </w:rPr>
        <w:t xml:space="preserve"> </w:t>
      </w:r>
      <w:r>
        <w:t>challenged</w:t>
      </w:r>
      <w:r>
        <w:rPr>
          <w:spacing w:val="-6"/>
        </w:rPr>
        <w:t xml:space="preserve"> </w:t>
      </w:r>
      <w:r>
        <w:t>by</w:t>
      </w:r>
      <w:r>
        <w:rPr>
          <w:spacing w:val="-3"/>
        </w:rPr>
        <w:t xml:space="preserve"> </w:t>
      </w:r>
      <w:r>
        <w:t>ongoing</w:t>
      </w:r>
      <w:r>
        <w:rPr>
          <w:spacing w:val="-3"/>
        </w:rPr>
        <w:t xml:space="preserve"> </w:t>
      </w:r>
      <w:r>
        <w:t>staff</w:t>
      </w:r>
      <w:r>
        <w:rPr>
          <w:spacing w:val="-4"/>
        </w:rPr>
        <w:t xml:space="preserve"> </w:t>
      </w:r>
      <w:r>
        <w:t>turnover</w:t>
      </w:r>
      <w:r>
        <w:rPr>
          <w:spacing w:val="-2"/>
        </w:rPr>
        <w:t xml:space="preserve"> </w:t>
      </w:r>
      <w:r>
        <w:t>and</w:t>
      </w:r>
      <w:r>
        <w:rPr>
          <w:spacing w:val="-1"/>
        </w:rPr>
        <w:t xml:space="preserve"> </w:t>
      </w:r>
      <w:r>
        <w:t>the</w:t>
      </w:r>
      <w:r>
        <w:rPr>
          <w:spacing w:val="-4"/>
        </w:rPr>
        <w:t xml:space="preserve"> </w:t>
      </w:r>
      <w:r>
        <w:t>enduring</w:t>
      </w:r>
      <w:r>
        <w:rPr>
          <w:spacing w:val="-3"/>
        </w:rPr>
        <w:t xml:space="preserve"> </w:t>
      </w:r>
      <w:r>
        <w:t>impact</w:t>
      </w:r>
      <w:r>
        <w:rPr>
          <w:spacing w:val="-1"/>
        </w:rPr>
        <w:t xml:space="preserve"> </w:t>
      </w:r>
      <w:r>
        <w:t>of</w:t>
      </w:r>
      <w:r>
        <w:rPr>
          <w:spacing w:val="-4"/>
        </w:rPr>
        <w:t xml:space="preserve"> </w:t>
      </w:r>
      <w:r>
        <w:t>the</w:t>
      </w:r>
      <w:r>
        <w:rPr>
          <w:spacing w:val="-2"/>
        </w:rPr>
        <w:t xml:space="preserve"> </w:t>
      </w:r>
      <w:r>
        <w:t>severe</w:t>
      </w:r>
      <w:r>
        <w:rPr>
          <w:spacing w:val="-4"/>
        </w:rPr>
        <w:t xml:space="preserve"> </w:t>
      </w:r>
      <w:r>
        <w:t>hurricane</w:t>
      </w:r>
      <w:r>
        <w:rPr>
          <w:spacing w:val="-2"/>
        </w:rPr>
        <w:t xml:space="preserve"> </w:t>
      </w:r>
      <w:r>
        <w:t>damage</w:t>
      </w:r>
    </w:p>
    <w:p w14:paraId="2A2E57C8" w14:textId="77777777" w:rsidR="002E5C07" w:rsidRDefault="002E5C07">
      <w:pPr>
        <w:pStyle w:val="BodyText"/>
        <w:spacing w:before="11"/>
        <w:rPr>
          <w:sz w:val="9"/>
        </w:rPr>
      </w:pPr>
    </w:p>
    <w:p w14:paraId="4EEA5CDC" w14:textId="77777777" w:rsidR="002E5C07" w:rsidRDefault="00170753">
      <w:pPr>
        <w:tabs>
          <w:tab w:val="left" w:pos="1666"/>
          <w:tab w:val="left" w:pos="5582"/>
          <w:tab w:val="left" w:pos="6824"/>
          <w:tab w:val="left" w:pos="10517"/>
        </w:tabs>
        <w:ind w:left="731"/>
        <w:rPr>
          <w:position w:val="4"/>
          <w:sz w:val="20"/>
        </w:rPr>
      </w:pPr>
      <w:r>
        <w:rPr>
          <w:noProof/>
          <w:position w:val="3"/>
          <w:sz w:val="20"/>
        </w:rPr>
        <w:drawing>
          <wp:inline distT="0" distB="0" distL="0" distR="0" wp14:anchorId="13E15965" wp14:editId="1E41F377">
            <wp:extent cx="214230" cy="210026"/>
            <wp:effectExtent l="0" t="0" r="0" b="0"/>
            <wp:docPr id="5" name="Image 5" descr="VI telephone number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VI telephone number icon"/>
                    <pic:cNvPicPr/>
                  </pic:nvPicPr>
                  <pic:blipFill>
                    <a:blip r:embed="rId7" cstate="print"/>
                    <a:stretch>
                      <a:fillRect/>
                    </a:stretch>
                  </pic:blipFill>
                  <pic:spPr>
                    <a:xfrm>
                      <a:off x="0" y="0"/>
                      <a:ext cx="214230" cy="210026"/>
                    </a:xfrm>
                    <a:prstGeom prst="rect">
                      <a:avLst/>
                    </a:prstGeom>
                  </pic:spPr>
                </pic:pic>
              </a:graphicData>
            </a:graphic>
          </wp:inline>
        </w:drawing>
      </w:r>
      <w:r>
        <w:rPr>
          <w:position w:val="3"/>
          <w:sz w:val="20"/>
        </w:rPr>
        <w:tab/>
      </w:r>
      <w:r>
        <w:rPr>
          <w:noProof/>
          <w:position w:val="16"/>
          <w:sz w:val="20"/>
        </w:rPr>
        <mc:AlternateContent>
          <mc:Choice Requires="wpg">
            <w:drawing>
              <wp:inline distT="0" distB="0" distL="0" distR="0" wp14:anchorId="7A9D1F80" wp14:editId="6325CC42">
                <wp:extent cx="1948814" cy="19050"/>
                <wp:effectExtent l="9525" t="0" r="0" b="9525"/>
                <wp:docPr id="6" name="Group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48814" cy="19050"/>
                          <a:chOff x="0" y="0"/>
                          <a:chExt cx="1948814" cy="19050"/>
                        </a:xfrm>
                      </wpg:grpSpPr>
                      <wps:wsp>
                        <wps:cNvPr id="7" name="Graphic 7"/>
                        <wps:cNvSpPr/>
                        <wps:spPr>
                          <a:xfrm>
                            <a:off x="3175" y="3175"/>
                            <a:ext cx="1942464" cy="12700"/>
                          </a:xfrm>
                          <a:custGeom>
                            <a:avLst/>
                            <a:gdLst/>
                            <a:ahLst/>
                            <a:cxnLst/>
                            <a:rect l="l" t="t" r="r" b="b"/>
                            <a:pathLst>
                              <a:path w="1942464" h="12700">
                                <a:moveTo>
                                  <a:pt x="0" y="0"/>
                                </a:moveTo>
                                <a:lnTo>
                                  <a:pt x="1942338" y="12572"/>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7B32BEF" id="Group 6" o:spid="_x0000_s1026" alt="&quot;&quot;" style="width:153.45pt;height:1.5pt;mso-position-horizontal-relative:char;mso-position-vertical-relative:line" coordsize="19488,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">
                <v:shape id="Graphic 7" o:spid="_x0000_s1027" style="position:absolute;left:31;top:31;width:19425;height:127;visibility:visible;mso-wrap-style:square;v-text-anchor:top" coordsize="194246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" path="m,l1942338,12572e" filled="f" strokeweight=".5pt">
                  <v:path arrowok="t"/>
                </v:shape>
                <w10:anchorlock/>
              </v:group>
            </w:pict>
          </mc:Fallback>
        </mc:AlternateContent>
      </w:r>
      <w:r>
        <w:rPr>
          <w:position w:val="16"/>
          <w:sz w:val="20"/>
        </w:rPr>
        <w:tab/>
      </w:r>
      <w:r>
        <w:rPr>
          <w:noProof/>
          <w:sz w:val="20"/>
        </w:rPr>
        <w:drawing>
          <wp:inline distT="0" distB="0" distL="0" distR="0" wp14:anchorId="2373F223" wp14:editId="3C19EA60">
            <wp:extent cx="235450" cy="233362"/>
            <wp:effectExtent l="0" t="0" r="0" b="0"/>
            <wp:docPr id="8" name="Imag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35450" cy="233362"/>
                    </a:xfrm>
                    <a:prstGeom prst="rect">
                      <a:avLst/>
                    </a:prstGeom>
                  </pic:spPr>
                </pic:pic>
              </a:graphicData>
            </a:graphic>
          </wp:inline>
        </w:drawing>
      </w:r>
      <w:r>
        <w:rPr>
          <w:sz w:val="20"/>
        </w:rPr>
        <w:tab/>
      </w:r>
      <w:r>
        <w:rPr>
          <w:noProof/>
          <w:position w:val="15"/>
          <w:sz w:val="20"/>
        </w:rPr>
        <mc:AlternateContent>
          <mc:Choice Requires="wpg">
            <w:drawing>
              <wp:inline distT="0" distB="0" distL="0" distR="0" wp14:anchorId="19F8814D" wp14:editId="49413C04">
                <wp:extent cx="1663064" cy="6350"/>
                <wp:effectExtent l="9525" t="0" r="0" b="3175"/>
                <wp:docPr id="9" name="Group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064" cy="6350"/>
                          <a:chOff x="0" y="0"/>
                          <a:chExt cx="1663064" cy="6350"/>
                        </a:xfrm>
                      </wpg:grpSpPr>
                      <wps:wsp>
                        <wps:cNvPr id="10" name="Graphic 10"/>
                        <wps:cNvSpPr/>
                        <wps:spPr>
                          <a:xfrm>
                            <a:off x="0" y="3175"/>
                            <a:ext cx="1663064" cy="1270"/>
                          </a:xfrm>
                          <a:custGeom>
                            <a:avLst/>
                            <a:gdLst/>
                            <a:ahLst/>
                            <a:cxnLst/>
                            <a:rect l="l" t="t" r="r" b="b"/>
                            <a:pathLst>
                              <a:path w="1663064">
                                <a:moveTo>
                                  <a:pt x="0" y="0"/>
                                </a:moveTo>
                                <a:lnTo>
                                  <a:pt x="1663052"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4B51A10" id="Group 9" o:spid="_x0000_s1026" alt="&quot;&quot;" style="width:130.95pt;height:.5pt;mso-position-horizontal-relative:char;mso-position-vertical-relative:line" coordsize="166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">
                <v:shape id="Graphic 10" o:spid="_x0000_s1027" style="position:absolute;top:31;width:16630;height:13;visibility:visible;mso-wrap-style:square;v-text-anchor:top" coordsize="166306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" path="m,l1663052,e" filled="f" strokeweight=".5pt">
                  <v:path arrowok="t"/>
                </v:shape>
                <w10:anchorlock/>
              </v:group>
            </w:pict>
          </mc:Fallback>
        </mc:AlternateContent>
      </w:r>
      <w:r>
        <w:rPr>
          <w:position w:val="15"/>
          <w:sz w:val="20"/>
        </w:rPr>
        <w:tab/>
      </w:r>
      <w:r>
        <w:rPr>
          <w:noProof/>
          <w:position w:val="4"/>
          <w:sz w:val="20"/>
        </w:rPr>
        <w:drawing>
          <wp:inline distT="0" distB="0" distL="0" distR="0" wp14:anchorId="27A7B031" wp14:editId="66A848CE">
            <wp:extent cx="139965" cy="218598"/>
            <wp:effectExtent l="0" t="0" r="0" b="0"/>
            <wp:docPr id="11" name="Imag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extLst>
                        <a:ext uri="{C183D7F6-B498-43B3-948B-1728B52AA6E4}">
                          <adec:decorative xmlns:adec="http://schemas.microsoft.com/office/drawing/2017/decorative" val="1"/>
                        </a:ext>
                      </a:extLst>
                    </pic:cNvPr>
                    <pic:cNvPicPr/>
                  </pic:nvPicPr>
                  <pic:blipFill>
                    <a:blip r:embed="rId9" cstate="print"/>
                    <a:stretch>
                      <a:fillRect/>
                    </a:stretch>
                  </pic:blipFill>
                  <pic:spPr>
                    <a:xfrm>
                      <a:off x="0" y="0"/>
                      <a:ext cx="139965" cy="218598"/>
                    </a:xfrm>
                    <a:prstGeom prst="rect">
                      <a:avLst/>
                    </a:prstGeom>
                  </pic:spPr>
                </pic:pic>
              </a:graphicData>
            </a:graphic>
          </wp:inline>
        </w:drawing>
      </w:r>
    </w:p>
    <w:p w14:paraId="0FF94F86" w14:textId="77777777" w:rsidR="002E5C07" w:rsidRDefault="002E5C07">
      <w:pPr>
        <w:rPr>
          <w:position w:val="4"/>
          <w:sz w:val="20"/>
        </w:rPr>
        <w:sectPr w:rsidR="002E5C07">
          <w:type w:val="continuous"/>
          <w:pgSz w:w="12240" w:h="15840"/>
          <w:pgMar w:top="0" w:right="360" w:bottom="0" w:left="360" w:header="720" w:footer="720" w:gutter="0"/>
          <w:cols w:space="720"/>
        </w:sectPr>
      </w:pPr>
    </w:p>
    <w:p w14:paraId="6A6C74DC" w14:textId="77777777" w:rsidR="002E5C07" w:rsidRDefault="00170753">
      <w:pPr>
        <w:spacing w:before="106" w:line="195" w:lineRule="exact"/>
        <w:ind w:left="180"/>
        <w:rPr>
          <w:b/>
          <w:sz w:val="16"/>
        </w:rPr>
      </w:pPr>
      <w:r>
        <w:rPr>
          <w:b/>
          <w:noProof/>
          <w:sz w:val="16"/>
        </w:rPr>
        <mc:AlternateContent>
          <mc:Choice Requires="wpg">
            <w:drawing>
              <wp:anchor distT="0" distB="0" distL="0" distR="0" simplePos="0" relativeHeight="15731200" behindDoc="0" locked="0" layoutInCell="1" allowOverlap="1" wp14:anchorId="2C668FC6" wp14:editId="60FE017E">
                <wp:simplePos x="0" y="0"/>
                <wp:positionH relativeFrom="page">
                  <wp:posOffset>7080767</wp:posOffset>
                </wp:positionH>
                <wp:positionV relativeFrom="page">
                  <wp:posOffset>-6349</wp:posOffset>
                </wp:positionV>
                <wp:extent cx="698500" cy="716915"/>
                <wp:effectExtent l="0" t="0" r="0" b="0"/>
                <wp:wrapNone/>
                <wp:docPr id="12" name="Group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500" cy="716915"/>
                          <a:chOff x="0" y="0"/>
                          <a:chExt cx="698500" cy="716915"/>
                        </a:xfrm>
                      </wpg:grpSpPr>
                      <wps:wsp>
                        <wps:cNvPr id="13" name="Graphic 13"/>
                        <wps:cNvSpPr/>
                        <wps:spPr>
                          <a:xfrm>
                            <a:off x="6354" y="6349"/>
                            <a:ext cx="685800" cy="704215"/>
                          </a:xfrm>
                          <a:custGeom>
                            <a:avLst/>
                            <a:gdLst/>
                            <a:ahLst/>
                            <a:cxnLst/>
                            <a:rect l="l" t="t" r="r" b="b"/>
                            <a:pathLst>
                              <a:path w="685800" h="704215">
                                <a:moveTo>
                                  <a:pt x="685279" y="0"/>
                                </a:moveTo>
                                <a:lnTo>
                                  <a:pt x="0" y="0"/>
                                </a:lnTo>
                                <a:lnTo>
                                  <a:pt x="685279" y="703948"/>
                                </a:lnTo>
                                <a:lnTo>
                                  <a:pt x="685279" y="0"/>
                                </a:lnTo>
                                <a:close/>
                              </a:path>
                            </a:pathLst>
                          </a:custGeom>
                          <a:solidFill>
                            <a:srgbClr val="0D4246"/>
                          </a:solidFill>
                        </wps:spPr>
                        <wps:bodyPr wrap="square" lIns="0" tIns="0" rIns="0" bIns="0" rtlCol="0">
                          <a:prstTxWarp prst="textNoShape">
                            <a:avLst/>
                          </a:prstTxWarp>
                          <a:noAutofit/>
                        </wps:bodyPr>
                      </wps:wsp>
                      <wps:wsp>
                        <wps:cNvPr id="14" name="Graphic 14"/>
                        <wps:cNvSpPr/>
                        <wps:spPr>
                          <a:xfrm>
                            <a:off x="6350" y="6350"/>
                            <a:ext cx="685800" cy="704215"/>
                          </a:xfrm>
                          <a:custGeom>
                            <a:avLst/>
                            <a:gdLst/>
                            <a:ahLst/>
                            <a:cxnLst/>
                            <a:rect l="l" t="t" r="r" b="b"/>
                            <a:pathLst>
                              <a:path w="685800" h="704215">
                                <a:moveTo>
                                  <a:pt x="685281" y="703943"/>
                                </a:moveTo>
                                <a:lnTo>
                                  <a:pt x="0" y="0"/>
                                </a:lnTo>
                              </a:path>
                            </a:pathLst>
                          </a:custGeom>
                          <a:ln w="12700">
                            <a:solidFill>
                              <a:srgbClr val="042333"/>
                            </a:solidFill>
                            <a:prstDash val="solid"/>
                          </a:ln>
                        </wps:spPr>
                        <wps:bodyPr wrap="square" lIns="0" tIns="0" rIns="0" bIns="0" rtlCol="0">
                          <a:prstTxWarp prst="textNoShape">
                            <a:avLst/>
                          </a:prstTxWarp>
                          <a:noAutofit/>
                        </wps:bodyPr>
                      </wps:wsp>
                    </wpg:wgp>
                  </a:graphicData>
                </a:graphic>
              </wp:anchor>
            </w:drawing>
          </mc:Choice>
          <mc:Fallback>
            <w:pict>
              <v:group w14:anchorId="58FBEA25" id="Group 12" o:spid="_x0000_s1026" alt="&quot;&quot;" style="position:absolute;margin-left:557.55pt;margin-top:-.5pt;width:55pt;height:56.45pt;z-index:15731200;mso-wrap-distance-left:0;mso-wrap-distance-right:0;mso-position-horizontal-relative:page;mso-position-vertical-relative:page" coordsize="6985,7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">
                <v:shape id="Graphic 13" o:spid="_x0000_s1027" style="position:absolute;left:63;top:63;width:6858;height:7042;visibility:visible;mso-wrap-style:square;v-text-anchor:top" coordsize="685800,70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" path="m685279,l,,685279,703948,685279,xe" fillcolor="#0d4246" stroked="f">
                  <v:path arrowok="t"/>
                </v:shape>
                <v:shape id="Graphic 14" o:spid="_x0000_s1028" style="position:absolute;left:63;top:63;width:6858;height:7042;visibility:visible;mso-wrap-style:square;v-text-anchor:top" coordsize="685800,70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" path="m685281,703943l,e" filled="f" strokecolor="#042333" strokeweight="1pt">
                  <v:path arrowok="t"/>
                </v:shape>
                <w10:wrap anchorx="page" anchory="page"/>
              </v:group>
            </w:pict>
          </mc:Fallback>
        </mc:AlternateContent>
      </w:r>
      <w:r>
        <w:rPr>
          <w:b/>
          <w:noProof/>
          <w:sz w:val="16"/>
        </w:rPr>
        <mc:AlternateContent>
          <mc:Choice Requires="wpg">
            <w:drawing>
              <wp:anchor distT="0" distB="0" distL="0" distR="0" simplePos="0" relativeHeight="15732224" behindDoc="0" locked="0" layoutInCell="1" allowOverlap="1" wp14:anchorId="0D4EBC6F" wp14:editId="0B8C25E1">
                <wp:simplePos x="0" y="0"/>
                <wp:positionH relativeFrom="page">
                  <wp:posOffset>-6349</wp:posOffset>
                </wp:positionH>
                <wp:positionV relativeFrom="page">
                  <wp:posOffset>-6349</wp:posOffset>
                </wp:positionV>
                <wp:extent cx="672465" cy="690880"/>
                <wp:effectExtent l="0" t="0" r="0" b="0"/>
                <wp:wrapNone/>
                <wp:docPr id="15" name="Group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2465" cy="690880"/>
                          <a:chOff x="0" y="0"/>
                          <a:chExt cx="672465" cy="690880"/>
                        </a:xfrm>
                      </wpg:grpSpPr>
                      <wps:wsp>
                        <wps:cNvPr id="16" name="Graphic 16"/>
                        <wps:cNvSpPr/>
                        <wps:spPr>
                          <a:xfrm>
                            <a:off x="6349" y="6349"/>
                            <a:ext cx="659765" cy="678180"/>
                          </a:xfrm>
                          <a:custGeom>
                            <a:avLst/>
                            <a:gdLst/>
                            <a:ahLst/>
                            <a:cxnLst/>
                            <a:rect l="l" t="t" r="r" b="b"/>
                            <a:pathLst>
                              <a:path w="659765" h="678180">
                                <a:moveTo>
                                  <a:pt x="659638" y="0"/>
                                </a:moveTo>
                                <a:lnTo>
                                  <a:pt x="0" y="0"/>
                                </a:lnTo>
                                <a:lnTo>
                                  <a:pt x="0" y="677595"/>
                                </a:lnTo>
                                <a:lnTo>
                                  <a:pt x="659638" y="0"/>
                                </a:lnTo>
                                <a:close/>
                              </a:path>
                            </a:pathLst>
                          </a:custGeom>
                          <a:solidFill>
                            <a:srgbClr val="0D4246"/>
                          </a:solidFill>
                        </wps:spPr>
                        <wps:bodyPr wrap="square" lIns="0" tIns="0" rIns="0" bIns="0" rtlCol="0">
                          <a:prstTxWarp prst="textNoShape">
                            <a:avLst/>
                          </a:prstTxWarp>
                          <a:noAutofit/>
                        </wps:bodyPr>
                      </wps:wsp>
                      <wps:wsp>
                        <wps:cNvPr id="17" name="Graphic 17"/>
                        <wps:cNvSpPr/>
                        <wps:spPr>
                          <a:xfrm>
                            <a:off x="6350" y="6350"/>
                            <a:ext cx="659765" cy="678180"/>
                          </a:xfrm>
                          <a:custGeom>
                            <a:avLst/>
                            <a:gdLst/>
                            <a:ahLst/>
                            <a:cxnLst/>
                            <a:rect l="l" t="t" r="r" b="b"/>
                            <a:pathLst>
                              <a:path w="659765" h="678180">
                                <a:moveTo>
                                  <a:pt x="0" y="677593"/>
                                </a:moveTo>
                                <a:lnTo>
                                  <a:pt x="659630" y="0"/>
                                </a:lnTo>
                              </a:path>
                            </a:pathLst>
                          </a:custGeom>
                          <a:ln w="12699">
                            <a:solidFill>
                              <a:srgbClr val="042333"/>
                            </a:solidFill>
                            <a:prstDash val="solid"/>
                          </a:ln>
                        </wps:spPr>
                        <wps:bodyPr wrap="square" lIns="0" tIns="0" rIns="0" bIns="0" rtlCol="0">
                          <a:prstTxWarp prst="textNoShape">
                            <a:avLst/>
                          </a:prstTxWarp>
                          <a:noAutofit/>
                        </wps:bodyPr>
                      </wps:wsp>
                    </wpg:wgp>
                  </a:graphicData>
                </a:graphic>
              </wp:anchor>
            </w:drawing>
          </mc:Choice>
          <mc:Fallback>
            <w:pict>
              <v:group w14:anchorId="4AF2CCE9" id="Group 15" o:spid="_x0000_s1026" alt="&quot;&quot;" style="position:absolute;margin-left:-.5pt;margin-top:-.5pt;width:52.95pt;height:54.4pt;z-index:15732224;mso-wrap-distance-left:0;mso-wrap-distance-right:0;mso-position-horizontal-relative:page;mso-position-vertical-relative:page" coordsize="6724,6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">
                <v:shape id="Graphic 16" o:spid="_x0000_s1027" style="position:absolute;left:63;top:63;width:6598;height:6782;visibility:visible;mso-wrap-style:square;v-text-anchor:top" coordsize="659765,67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" path="m659638,l,,,677595,659638,xe" fillcolor="#0d4246" stroked="f">
                  <v:path arrowok="t"/>
                </v:shape>
                <v:shape id="Graphic 17" o:spid="_x0000_s1028" style="position:absolute;left:63;top:63;width:6598;height:6782;visibility:visible;mso-wrap-style:square;v-text-anchor:top" coordsize="659765,67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" path="m,677593l659630,e" filled="f" strokecolor="#042333" strokeweight=".35275mm">
                  <v:path arrowok="t"/>
                </v:shape>
                <w10:wrap anchorx="page" anchory="page"/>
              </v:group>
            </w:pict>
          </mc:Fallback>
        </mc:AlternateContent>
      </w:r>
      <w:r>
        <w:rPr>
          <w:b/>
          <w:sz w:val="16"/>
        </w:rPr>
        <w:t>STT:</w:t>
      </w:r>
      <w:r>
        <w:rPr>
          <w:b/>
          <w:spacing w:val="27"/>
          <w:sz w:val="16"/>
        </w:rPr>
        <w:t xml:space="preserve"> </w:t>
      </w:r>
      <w:r>
        <w:rPr>
          <w:b/>
          <w:sz w:val="16"/>
        </w:rPr>
        <w:t>340-776-</w:t>
      </w:r>
      <w:r>
        <w:rPr>
          <w:b/>
          <w:spacing w:val="-4"/>
          <w:sz w:val="16"/>
        </w:rPr>
        <w:t>3700</w:t>
      </w:r>
    </w:p>
    <w:p w14:paraId="5DCC0A11" w14:textId="77777777" w:rsidR="002E5C07" w:rsidRDefault="00170753">
      <w:pPr>
        <w:spacing w:line="195" w:lineRule="exact"/>
        <w:ind w:left="180"/>
        <w:rPr>
          <w:b/>
          <w:sz w:val="16"/>
        </w:rPr>
      </w:pPr>
      <w:r>
        <w:rPr>
          <w:b/>
          <w:sz w:val="16"/>
        </w:rPr>
        <w:t>STX:</w:t>
      </w:r>
      <w:r>
        <w:rPr>
          <w:b/>
          <w:spacing w:val="27"/>
          <w:sz w:val="16"/>
        </w:rPr>
        <w:t xml:space="preserve"> </w:t>
      </w:r>
      <w:r>
        <w:rPr>
          <w:b/>
          <w:sz w:val="16"/>
        </w:rPr>
        <w:t>340-773-</w:t>
      </w:r>
      <w:r>
        <w:rPr>
          <w:b/>
          <w:spacing w:val="-4"/>
          <w:sz w:val="16"/>
        </w:rPr>
        <w:t>1994</w:t>
      </w:r>
    </w:p>
    <w:p w14:paraId="77AB0876" w14:textId="77777777" w:rsidR="002E5C07" w:rsidRDefault="00170753">
      <w:pPr>
        <w:spacing w:before="87"/>
        <w:ind w:left="912"/>
        <w:jc w:val="center"/>
        <w:rPr>
          <w:b/>
          <w:sz w:val="16"/>
        </w:rPr>
      </w:pPr>
      <w:r>
        <w:br w:type="column"/>
      </w:r>
      <w:hyperlink r:id="rId10">
        <w:r>
          <w:rPr>
            <w:b/>
            <w:spacing w:val="-2"/>
            <w:w w:val="105"/>
            <w:sz w:val="16"/>
          </w:rPr>
          <w:t>www.vidol.gov</w:t>
        </w:r>
      </w:hyperlink>
    </w:p>
    <w:p w14:paraId="77709259" w14:textId="77777777" w:rsidR="002E5C07" w:rsidRDefault="00170753">
      <w:pPr>
        <w:spacing w:before="85"/>
        <w:ind w:left="142"/>
        <w:jc w:val="center"/>
        <w:rPr>
          <w:i/>
          <w:sz w:val="14"/>
        </w:rPr>
      </w:pPr>
      <w:r>
        <w:rPr>
          <w:i/>
          <w:sz w:val="14"/>
        </w:rPr>
        <w:t>The Virgin Islands Department of Labor</w:t>
      </w:r>
      <w:r>
        <w:rPr>
          <w:i/>
          <w:spacing w:val="21"/>
          <w:sz w:val="14"/>
        </w:rPr>
        <w:t xml:space="preserve"> </w:t>
      </w:r>
      <w:r>
        <w:rPr>
          <w:i/>
          <w:sz w:val="14"/>
        </w:rPr>
        <w:t>is an Equal Opportunity Employer</w:t>
      </w:r>
      <w:r>
        <w:rPr>
          <w:i/>
          <w:spacing w:val="21"/>
          <w:sz w:val="14"/>
        </w:rPr>
        <w:t xml:space="preserve"> </w:t>
      </w:r>
      <w:r>
        <w:rPr>
          <w:i/>
          <w:sz w:val="14"/>
        </w:rPr>
        <w:t>with Equal Opportunity</w:t>
      </w:r>
      <w:r>
        <w:rPr>
          <w:i/>
          <w:spacing w:val="40"/>
          <w:sz w:val="14"/>
        </w:rPr>
        <w:t xml:space="preserve"> </w:t>
      </w:r>
      <w:r>
        <w:rPr>
          <w:i/>
          <w:sz w:val="14"/>
        </w:rPr>
        <w:t>Programs.</w:t>
      </w:r>
      <w:r>
        <w:rPr>
          <w:i/>
          <w:spacing w:val="40"/>
          <w:sz w:val="14"/>
        </w:rPr>
        <w:t xml:space="preserve"> </w:t>
      </w:r>
      <w:r>
        <w:rPr>
          <w:i/>
          <w:sz w:val="14"/>
        </w:rPr>
        <w:t>Auxiliary</w:t>
      </w:r>
      <w:r>
        <w:rPr>
          <w:i/>
          <w:spacing w:val="25"/>
          <w:sz w:val="14"/>
        </w:rPr>
        <w:t xml:space="preserve"> </w:t>
      </w:r>
      <w:r>
        <w:rPr>
          <w:i/>
          <w:sz w:val="14"/>
        </w:rPr>
        <w:t>aids</w:t>
      </w:r>
      <w:r>
        <w:rPr>
          <w:i/>
          <w:spacing w:val="27"/>
          <w:sz w:val="14"/>
        </w:rPr>
        <w:t xml:space="preserve"> </w:t>
      </w:r>
      <w:r>
        <w:rPr>
          <w:i/>
          <w:sz w:val="14"/>
        </w:rPr>
        <w:t>and</w:t>
      </w:r>
      <w:r>
        <w:rPr>
          <w:i/>
          <w:spacing w:val="25"/>
          <w:sz w:val="14"/>
        </w:rPr>
        <w:t xml:space="preserve"> </w:t>
      </w:r>
      <w:r>
        <w:rPr>
          <w:i/>
          <w:sz w:val="14"/>
        </w:rPr>
        <w:t>services</w:t>
      </w:r>
      <w:r>
        <w:rPr>
          <w:i/>
          <w:spacing w:val="27"/>
          <w:sz w:val="14"/>
        </w:rPr>
        <w:t xml:space="preserve"> </w:t>
      </w:r>
      <w:r>
        <w:rPr>
          <w:i/>
          <w:sz w:val="14"/>
        </w:rPr>
        <w:t>are</w:t>
      </w:r>
      <w:r>
        <w:rPr>
          <w:i/>
          <w:spacing w:val="22"/>
          <w:sz w:val="14"/>
        </w:rPr>
        <w:t xml:space="preserve"> </w:t>
      </w:r>
      <w:r>
        <w:rPr>
          <w:i/>
          <w:sz w:val="14"/>
        </w:rPr>
        <w:t>viable</w:t>
      </w:r>
      <w:r>
        <w:rPr>
          <w:i/>
          <w:spacing w:val="25"/>
          <w:sz w:val="14"/>
        </w:rPr>
        <w:t xml:space="preserve"> </w:t>
      </w:r>
      <w:r>
        <w:rPr>
          <w:i/>
          <w:sz w:val="14"/>
        </w:rPr>
        <w:t>upon</w:t>
      </w:r>
      <w:r>
        <w:rPr>
          <w:i/>
          <w:spacing w:val="25"/>
          <w:sz w:val="14"/>
        </w:rPr>
        <w:t xml:space="preserve"> </w:t>
      </w:r>
      <w:r>
        <w:rPr>
          <w:i/>
          <w:sz w:val="14"/>
        </w:rPr>
        <w:t>request</w:t>
      </w:r>
      <w:r>
        <w:rPr>
          <w:i/>
          <w:spacing w:val="23"/>
          <w:sz w:val="14"/>
        </w:rPr>
        <w:t xml:space="preserve"> </w:t>
      </w:r>
      <w:r>
        <w:rPr>
          <w:i/>
          <w:sz w:val="14"/>
        </w:rPr>
        <w:t>to</w:t>
      </w:r>
      <w:r>
        <w:rPr>
          <w:i/>
          <w:spacing w:val="28"/>
          <w:sz w:val="14"/>
        </w:rPr>
        <w:t xml:space="preserve"> </w:t>
      </w:r>
      <w:r>
        <w:rPr>
          <w:i/>
          <w:sz w:val="14"/>
        </w:rPr>
        <w:t>individuals</w:t>
      </w:r>
      <w:r>
        <w:rPr>
          <w:i/>
          <w:spacing w:val="30"/>
          <w:sz w:val="14"/>
        </w:rPr>
        <w:t xml:space="preserve"> </w:t>
      </w:r>
      <w:r>
        <w:rPr>
          <w:i/>
          <w:sz w:val="14"/>
        </w:rPr>
        <w:t>with</w:t>
      </w:r>
      <w:r>
        <w:rPr>
          <w:i/>
          <w:spacing w:val="28"/>
          <w:sz w:val="14"/>
        </w:rPr>
        <w:t xml:space="preserve"> </w:t>
      </w:r>
      <w:r>
        <w:rPr>
          <w:i/>
          <w:sz w:val="14"/>
        </w:rPr>
        <w:t>disabilities</w:t>
      </w:r>
    </w:p>
    <w:p w14:paraId="34AB475C" w14:textId="77777777" w:rsidR="002E5C07" w:rsidRDefault="00170753">
      <w:pPr>
        <w:spacing w:before="22" w:line="180" w:lineRule="auto"/>
        <w:ind w:left="499" w:right="47" w:hanging="320"/>
        <w:rPr>
          <w:b/>
          <w:sz w:val="16"/>
        </w:rPr>
      </w:pPr>
      <w:r>
        <w:br w:type="column"/>
      </w:r>
      <w:r>
        <w:rPr>
          <w:b/>
          <w:sz w:val="16"/>
        </w:rPr>
        <w:t>2353</w:t>
      </w:r>
      <w:r>
        <w:rPr>
          <w:b/>
          <w:spacing w:val="-10"/>
          <w:sz w:val="16"/>
        </w:rPr>
        <w:t xml:space="preserve"> </w:t>
      </w:r>
      <w:proofErr w:type="spellStart"/>
      <w:r>
        <w:rPr>
          <w:b/>
          <w:sz w:val="16"/>
        </w:rPr>
        <w:t>Kronprindsens</w:t>
      </w:r>
      <w:proofErr w:type="spellEnd"/>
      <w:r>
        <w:rPr>
          <w:b/>
          <w:spacing w:val="-9"/>
          <w:sz w:val="16"/>
        </w:rPr>
        <w:t xml:space="preserve"> </w:t>
      </w:r>
      <w:r>
        <w:rPr>
          <w:b/>
          <w:sz w:val="16"/>
        </w:rPr>
        <w:t>Gade</w:t>
      </w:r>
      <w:r>
        <w:rPr>
          <w:b/>
          <w:spacing w:val="40"/>
          <w:sz w:val="16"/>
        </w:rPr>
        <w:t xml:space="preserve"> </w:t>
      </w:r>
      <w:r>
        <w:rPr>
          <w:b/>
          <w:sz w:val="16"/>
        </w:rPr>
        <w:t>St.</w:t>
      </w:r>
      <w:r>
        <w:rPr>
          <w:b/>
          <w:spacing w:val="-3"/>
          <w:sz w:val="16"/>
        </w:rPr>
        <w:t xml:space="preserve"> </w:t>
      </w:r>
      <w:r>
        <w:rPr>
          <w:b/>
          <w:sz w:val="16"/>
        </w:rPr>
        <w:t>Thomas,</w:t>
      </w:r>
      <w:r>
        <w:rPr>
          <w:b/>
          <w:spacing w:val="-3"/>
          <w:sz w:val="16"/>
        </w:rPr>
        <w:t xml:space="preserve"> </w:t>
      </w:r>
      <w:r>
        <w:rPr>
          <w:b/>
          <w:sz w:val="16"/>
        </w:rPr>
        <w:t>VI</w:t>
      </w:r>
      <w:r>
        <w:rPr>
          <w:b/>
          <w:spacing w:val="-2"/>
          <w:sz w:val="16"/>
        </w:rPr>
        <w:t xml:space="preserve"> </w:t>
      </w:r>
      <w:r>
        <w:rPr>
          <w:b/>
          <w:spacing w:val="-4"/>
          <w:sz w:val="16"/>
        </w:rPr>
        <w:t>00802</w:t>
      </w:r>
    </w:p>
    <w:p w14:paraId="29DD64F9" w14:textId="77777777" w:rsidR="002E5C07" w:rsidRDefault="00170753">
      <w:pPr>
        <w:spacing w:before="108" w:line="171" w:lineRule="exact"/>
        <w:ind w:left="480"/>
        <w:rPr>
          <w:b/>
          <w:sz w:val="16"/>
        </w:rPr>
      </w:pPr>
      <w:r>
        <w:rPr>
          <w:b/>
          <w:sz w:val="16"/>
        </w:rPr>
        <w:t>4401</w:t>
      </w:r>
      <w:r>
        <w:rPr>
          <w:b/>
          <w:spacing w:val="-4"/>
          <w:sz w:val="16"/>
        </w:rPr>
        <w:t xml:space="preserve"> </w:t>
      </w:r>
      <w:r>
        <w:rPr>
          <w:b/>
          <w:sz w:val="16"/>
        </w:rPr>
        <w:t>Sion</w:t>
      </w:r>
      <w:r>
        <w:rPr>
          <w:b/>
          <w:spacing w:val="-5"/>
          <w:sz w:val="16"/>
        </w:rPr>
        <w:t xml:space="preserve"> </w:t>
      </w:r>
      <w:r>
        <w:rPr>
          <w:b/>
          <w:sz w:val="16"/>
        </w:rPr>
        <w:t>Farm</w:t>
      </w:r>
      <w:r>
        <w:rPr>
          <w:b/>
          <w:spacing w:val="-1"/>
          <w:sz w:val="16"/>
        </w:rPr>
        <w:t xml:space="preserve"> </w:t>
      </w:r>
      <w:r>
        <w:rPr>
          <w:b/>
          <w:sz w:val="16"/>
        </w:rPr>
        <w:t>STE</w:t>
      </w:r>
      <w:r>
        <w:rPr>
          <w:b/>
          <w:spacing w:val="-2"/>
          <w:sz w:val="16"/>
        </w:rPr>
        <w:t xml:space="preserve"> </w:t>
      </w:r>
      <w:r>
        <w:rPr>
          <w:b/>
          <w:spacing w:val="-10"/>
          <w:sz w:val="16"/>
        </w:rPr>
        <w:t>1</w:t>
      </w:r>
    </w:p>
    <w:p w14:paraId="2D77620D" w14:textId="77777777" w:rsidR="002E5C07" w:rsidRDefault="00170753">
      <w:pPr>
        <w:spacing w:line="171" w:lineRule="exact"/>
        <w:ind w:left="357"/>
        <w:rPr>
          <w:b/>
          <w:sz w:val="16"/>
        </w:rPr>
      </w:pPr>
      <w:r>
        <w:rPr>
          <w:b/>
          <w:sz w:val="16"/>
        </w:rPr>
        <w:t>Christiansted,</w:t>
      </w:r>
      <w:r>
        <w:rPr>
          <w:b/>
          <w:spacing w:val="-7"/>
          <w:sz w:val="16"/>
        </w:rPr>
        <w:t xml:space="preserve"> </w:t>
      </w:r>
      <w:r>
        <w:rPr>
          <w:b/>
          <w:sz w:val="16"/>
        </w:rPr>
        <w:t>VI</w:t>
      </w:r>
      <w:r>
        <w:rPr>
          <w:b/>
          <w:spacing w:val="-5"/>
          <w:sz w:val="16"/>
        </w:rPr>
        <w:t xml:space="preserve"> </w:t>
      </w:r>
      <w:r>
        <w:rPr>
          <w:b/>
          <w:spacing w:val="-4"/>
          <w:sz w:val="16"/>
        </w:rPr>
        <w:t>00820</w:t>
      </w:r>
    </w:p>
    <w:p w14:paraId="57F94C09" w14:textId="77777777" w:rsidR="002E5C07" w:rsidRDefault="002E5C07">
      <w:pPr>
        <w:spacing w:line="171" w:lineRule="exact"/>
        <w:rPr>
          <w:b/>
          <w:sz w:val="16"/>
        </w:rPr>
        <w:sectPr w:rsidR="002E5C07">
          <w:type w:val="continuous"/>
          <w:pgSz w:w="12240" w:h="15840"/>
          <w:pgMar w:top="0" w:right="360" w:bottom="0" w:left="360" w:header="720" w:footer="720" w:gutter="0"/>
          <w:cols w:num="3" w:space="720" w:equalWidth="0">
            <w:col w:w="1492" w:space="797"/>
            <w:col w:w="5985" w:space="1177"/>
            <w:col w:w="2069"/>
          </w:cols>
        </w:sectPr>
      </w:pPr>
    </w:p>
    <w:p w14:paraId="11E6E1C5" w14:textId="77777777" w:rsidR="002E5C07" w:rsidRDefault="00170753">
      <w:pPr>
        <w:pStyle w:val="BodyText"/>
        <w:spacing w:before="39"/>
        <w:ind w:left="360" w:right="377"/>
      </w:pPr>
      <w:r>
        <w:lastRenderedPageBreak/>
        <w:t>sustained in 2017, when Hurricanes Irma and Maria devastated the territory within a two-week span. The resulting destruction to public infrastructure continues to affect our operational capacity today. Many employers are still struggling to meet abatement requirements, primarily due to delays in the issuance of federal recovery funds, ongoing supply chain disruptions, and limited access to qualified contractors and materials needed for repairs or remediation. These challenges have not only impeded timely em</w:t>
      </w:r>
      <w:r>
        <w:t>ployer compliance</w:t>
      </w:r>
      <w:r>
        <w:rPr>
          <w:spacing w:val="-4"/>
        </w:rPr>
        <w:t xml:space="preserve"> </w:t>
      </w:r>
      <w:r>
        <w:t>and</w:t>
      </w:r>
      <w:r>
        <w:rPr>
          <w:spacing w:val="-1"/>
        </w:rPr>
        <w:t xml:space="preserve"> </w:t>
      </w:r>
      <w:r>
        <w:t>abatement</w:t>
      </w:r>
      <w:r>
        <w:rPr>
          <w:spacing w:val="-4"/>
        </w:rPr>
        <w:t xml:space="preserve"> </w:t>
      </w:r>
      <w:r>
        <w:t>but</w:t>
      </w:r>
      <w:r>
        <w:rPr>
          <w:spacing w:val="-4"/>
        </w:rPr>
        <w:t xml:space="preserve"> </w:t>
      </w:r>
      <w:r>
        <w:t>have</w:t>
      </w:r>
      <w:r>
        <w:rPr>
          <w:spacing w:val="-4"/>
        </w:rPr>
        <w:t xml:space="preserve"> </w:t>
      </w:r>
      <w:r>
        <w:t>also</w:t>
      </w:r>
      <w:r>
        <w:rPr>
          <w:spacing w:val="-4"/>
        </w:rPr>
        <w:t xml:space="preserve"> </w:t>
      </w:r>
      <w:r>
        <w:t>placed</w:t>
      </w:r>
      <w:r>
        <w:rPr>
          <w:spacing w:val="-4"/>
        </w:rPr>
        <w:t xml:space="preserve"> </w:t>
      </w:r>
      <w:r>
        <w:t>additional</w:t>
      </w:r>
      <w:r>
        <w:rPr>
          <w:spacing w:val="-5"/>
        </w:rPr>
        <w:t xml:space="preserve"> </w:t>
      </w:r>
      <w:r>
        <w:t>burdens</w:t>
      </w:r>
      <w:r>
        <w:rPr>
          <w:spacing w:val="-5"/>
        </w:rPr>
        <w:t xml:space="preserve"> </w:t>
      </w:r>
      <w:r>
        <w:t>on</w:t>
      </w:r>
      <w:r>
        <w:rPr>
          <w:spacing w:val="-4"/>
        </w:rPr>
        <w:t xml:space="preserve"> </w:t>
      </w:r>
      <w:r>
        <w:t>VIDOSH’s</w:t>
      </w:r>
      <w:r>
        <w:rPr>
          <w:spacing w:val="-3"/>
        </w:rPr>
        <w:t xml:space="preserve"> </w:t>
      </w:r>
      <w:r>
        <w:t>enforcement</w:t>
      </w:r>
      <w:r>
        <w:rPr>
          <w:spacing w:val="-4"/>
        </w:rPr>
        <w:t xml:space="preserve"> </w:t>
      </w:r>
      <w:r>
        <w:t>and</w:t>
      </w:r>
      <w:r>
        <w:rPr>
          <w:spacing w:val="-1"/>
        </w:rPr>
        <w:t xml:space="preserve"> </w:t>
      </w:r>
      <w:r>
        <w:t xml:space="preserve">follow-up </w:t>
      </w:r>
      <w:r>
        <w:rPr>
          <w:spacing w:val="-2"/>
        </w:rPr>
        <w:t>processes.</w:t>
      </w:r>
    </w:p>
    <w:p w14:paraId="616FF6A4" w14:textId="77777777" w:rsidR="002E5C07" w:rsidRDefault="00170753">
      <w:pPr>
        <w:pStyle w:val="BodyText"/>
        <w:spacing w:before="268"/>
        <w:ind w:left="360" w:right="377"/>
      </w:pPr>
      <w:r>
        <w:t>With a small team of just five staff members, including management, the limited capacity significantly exacerbates existing challenges. Staff must dedicate substantial time to managing prolonged abatement timelines,</w:t>
      </w:r>
      <w:r>
        <w:rPr>
          <w:spacing w:val="-2"/>
        </w:rPr>
        <w:t xml:space="preserve"> </w:t>
      </w:r>
      <w:r>
        <w:t>coordinating</w:t>
      </w:r>
      <w:r>
        <w:rPr>
          <w:spacing w:val="-8"/>
        </w:rPr>
        <w:t xml:space="preserve"> </w:t>
      </w:r>
      <w:r>
        <w:t>with</w:t>
      </w:r>
      <w:r>
        <w:rPr>
          <w:spacing w:val="-1"/>
        </w:rPr>
        <w:t xml:space="preserve"> </w:t>
      </w:r>
      <w:r>
        <w:t>multiple</w:t>
      </w:r>
      <w:r>
        <w:rPr>
          <w:spacing w:val="-2"/>
        </w:rPr>
        <w:t xml:space="preserve"> </w:t>
      </w:r>
      <w:r>
        <w:t>agencies,</w:t>
      </w:r>
      <w:r>
        <w:rPr>
          <w:spacing w:val="-2"/>
        </w:rPr>
        <w:t xml:space="preserve"> </w:t>
      </w:r>
      <w:r>
        <w:t>and</w:t>
      </w:r>
      <w:r>
        <w:rPr>
          <w:spacing w:val="-5"/>
        </w:rPr>
        <w:t xml:space="preserve"> </w:t>
      </w:r>
      <w:r>
        <w:t>tracking</w:t>
      </w:r>
      <w:r>
        <w:rPr>
          <w:spacing w:val="-3"/>
        </w:rPr>
        <w:t xml:space="preserve"> </w:t>
      </w:r>
      <w:r>
        <w:t>complex</w:t>
      </w:r>
      <w:r>
        <w:rPr>
          <w:spacing w:val="-3"/>
        </w:rPr>
        <w:t xml:space="preserve"> </w:t>
      </w:r>
      <w:r>
        <w:t>recovery-related</w:t>
      </w:r>
      <w:r>
        <w:rPr>
          <w:spacing w:val="-4"/>
        </w:rPr>
        <w:t xml:space="preserve"> </w:t>
      </w:r>
      <w:r>
        <w:t>barriers.</w:t>
      </w:r>
      <w:r>
        <w:rPr>
          <w:spacing w:val="-3"/>
        </w:rPr>
        <w:t xml:space="preserve"> </w:t>
      </w:r>
      <w:r>
        <w:t>This</w:t>
      </w:r>
      <w:r>
        <w:rPr>
          <w:spacing w:val="-3"/>
        </w:rPr>
        <w:t xml:space="preserve"> </w:t>
      </w:r>
      <w:r>
        <w:t>strain</w:t>
      </w:r>
      <w:r>
        <w:rPr>
          <w:spacing w:val="-4"/>
        </w:rPr>
        <w:t xml:space="preserve"> </w:t>
      </w:r>
      <w:r>
        <w:t>on</w:t>
      </w:r>
      <w:r>
        <w:rPr>
          <w:spacing w:val="-1"/>
        </w:rPr>
        <w:t xml:space="preserve"> </w:t>
      </w:r>
      <w:r>
        <w:t>a small workforce hampers our ability to operate efficiently and consistently achieve timely abatement goals across the territory.</w:t>
      </w:r>
    </w:p>
    <w:p w14:paraId="1F55D4A3" w14:textId="77777777" w:rsidR="002E5C07" w:rsidRDefault="002E5C07">
      <w:pPr>
        <w:pStyle w:val="BodyText"/>
        <w:spacing w:before="1"/>
      </w:pPr>
    </w:p>
    <w:p w14:paraId="3ACB29A3" w14:textId="77777777" w:rsidR="002E5C07" w:rsidRDefault="00170753">
      <w:pPr>
        <w:pStyle w:val="BodyText"/>
        <w:ind w:left="360" w:right="377"/>
      </w:pPr>
      <w:r>
        <w:t>Additionally, in</w:t>
      </w:r>
      <w:r>
        <w:rPr>
          <w:spacing w:val="-1"/>
        </w:rPr>
        <w:t xml:space="preserve"> </w:t>
      </w:r>
      <w:r>
        <w:t>2023,</w:t>
      </w:r>
      <w:r>
        <w:rPr>
          <w:spacing w:val="-2"/>
        </w:rPr>
        <w:t xml:space="preserve"> </w:t>
      </w:r>
      <w:r>
        <w:t>VIDOSH experienced</w:t>
      </w:r>
      <w:r>
        <w:rPr>
          <w:spacing w:val="-1"/>
        </w:rPr>
        <w:t xml:space="preserve"> </w:t>
      </w:r>
      <w:r>
        <w:t>the complete loss of</w:t>
      </w:r>
      <w:r>
        <w:rPr>
          <w:spacing w:val="-1"/>
        </w:rPr>
        <w:t xml:space="preserve"> </w:t>
      </w:r>
      <w:r>
        <w:t>all</w:t>
      </w:r>
      <w:r>
        <w:rPr>
          <w:spacing w:val="-2"/>
        </w:rPr>
        <w:t xml:space="preserve"> </w:t>
      </w:r>
      <w:r>
        <w:t>previous program management, along</w:t>
      </w:r>
      <w:r>
        <w:rPr>
          <w:spacing w:val="-2"/>
        </w:rPr>
        <w:t xml:space="preserve"> </w:t>
      </w:r>
      <w:r>
        <w:t>with the departure of staff who held long-standing institutional knowledge. This unprecedented loss within a one- year span significantly disrupted operations and compounded the program’s existing challenges. However, since</w:t>
      </w:r>
      <w:r>
        <w:rPr>
          <w:spacing w:val="-1"/>
        </w:rPr>
        <w:t xml:space="preserve"> </w:t>
      </w:r>
      <w:r>
        <w:t>the</w:t>
      </w:r>
      <w:r>
        <w:rPr>
          <w:spacing w:val="-1"/>
        </w:rPr>
        <w:t xml:space="preserve"> </w:t>
      </w:r>
      <w:r>
        <w:t>appointment</w:t>
      </w:r>
      <w:r>
        <w:rPr>
          <w:spacing w:val="-3"/>
        </w:rPr>
        <w:t xml:space="preserve"> </w:t>
      </w:r>
      <w:r>
        <w:t>of</w:t>
      </w:r>
      <w:r>
        <w:rPr>
          <w:spacing w:val="-1"/>
        </w:rPr>
        <w:t xml:space="preserve"> </w:t>
      </w:r>
      <w:r>
        <w:t>the</w:t>
      </w:r>
      <w:r>
        <w:rPr>
          <w:spacing w:val="-3"/>
        </w:rPr>
        <w:t xml:space="preserve"> </w:t>
      </w:r>
      <w:r>
        <w:t>new</w:t>
      </w:r>
      <w:r>
        <w:rPr>
          <w:spacing w:val="-3"/>
        </w:rPr>
        <w:t xml:space="preserve"> </w:t>
      </w:r>
      <w:r>
        <w:t>Director</w:t>
      </w:r>
      <w:r>
        <w:rPr>
          <w:spacing w:val="-1"/>
        </w:rPr>
        <w:t xml:space="preserve"> </w:t>
      </w:r>
      <w:r>
        <w:t>in</w:t>
      </w:r>
      <w:r>
        <w:rPr>
          <w:spacing w:val="-3"/>
        </w:rPr>
        <w:t xml:space="preserve"> </w:t>
      </w:r>
      <w:r>
        <w:t>January</w:t>
      </w:r>
      <w:r>
        <w:rPr>
          <w:spacing w:val="-2"/>
        </w:rPr>
        <w:t xml:space="preserve"> </w:t>
      </w:r>
      <w:r>
        <w:t>2024</w:t>
      </w:r>
      <w:r>
        <w:rPr>
          <w:spacing w:val="-3"/>
        </w:rPr>
        <w:t xml:space="preserve"> </w:t>
      </w:r>
      <w:r>
        <w:t>and</w:t>
      </w:r>
      <w:r>
        <w:rPr>
          <w:spacing w:val="-3"/>
        </w:rPr>
        <w:t xml:space="preserve"> </w:t>
      </w:r>
      <w:r>
        <w:t>the</w:t>
      </w:r>
      <w:r>
        <w:rPr>
          <w:spacing w:val="-3"/>
        </w:rPr>
        <w:t xml:space="preserve"> </w:t>
      </w:r>
      <w:r>
        <w:t>new</w:t>
      </w:r>
      <w:r>
        <w:rPr>
          <w:spacing w:val="-1"/>
        </w:rPr>
        <w:t xml:space="preserve"> </w:t>
      </w:r>
      <w:r>
        <w:t>Assistant</w:t>
      </w:r>
      <w:r>
        <w:rPr>
          <w:spacing w:val="-3"/>
        </w:rPr>
        <w:t xml:space="preserve"> </w:t>
      </w:r>
      <w:r>
        <w:t>Director</w:t>
      </w:r>
      <w:r>
        <w:rPr>
          <w:spacing w:val="-4"/>
        </w:rPr>
        <w:t xml:space="preserve"> </w:t>
      </w:r>
      <w:r>
        <w:t>in</w:t>
      </w:r>
      <w:r>
        <w:rPr>
          <w:spacing w:val="-1"/>
        </w:rPr>
        <w:t xml:space="preserve"> </w:t>
      </w:r>
      <w:r>
        <w:t>September</w:t>
      </w:r>
      <w:r>
        <w:rPr>
          <w:spacing w:val="-4"/>
        </w:rPr>
        <w:t xml:space="preserve"> </w:t>
      </w:r>
      <w:r>
        <w:t>2024, the program has experienced marked improvement. Under this new leadership, VIDOSH has made major pro</w:t>
      </w:r>
      <w:r>
        <w:t>grammatic strides, strengthened internal processes, and begun rebuilding the capacity needed to meet OSHA’s expectations and better serve the public sector local government workforce of the Virgin Islands.</w:t>
      </w:r>
    </w:p>
    <w:p w14:paraId="1F092370" w14:textId="77777777" w:rsidR="002E5C07" w:rsidRDefault="00170753">
      <w:pPr>
        <w:pStyle w:val="BodyText"/>
        <w:spacing w:before="292"/>
        <w:ind w:left="359" w:right="377"/>
      </w:pPr>
      <w:r>
        <w:t>In addition to the hiring of a Director and Assistant Director, an Administrative Assistant was hired during the FY 2024 evaluation period. The Consultant position was also posted during FY 2024 and filled in the first quarter of FY 2025, bringing the VIDOSH program to full staffing. By the end of FY 2024, VIDOSH had either filled</w:t>
      </w:r>
      <w:r>
        <w:rPr>
          <w:spacing w:val="-3"/>
        </w:rPr>
        <w:t xml:space="preserve"> </w:t>
      </w:r>
      <w:r>
        <w:t>or</w:t>
      </w:r>
      <w:r>
        <w:rPr>
          <w:spacing w:val="-4"/>
        </w:rPr>
        <w:t xml:space="preserve"> </w:t>
      </w:r>
      <w:r>
        <w:t>posted</w:t>
      </w:r>
      <w:r>
        <w:rPr>
          <w:spacing w:val="-3"/>
        </w:rPr>
        <w:t xml:space="preserve"> </w:t>
      </w:r>
      <w:r>
        <w:t>all</w:t>
      </w:r>
      <w:r>
        <w:rPr>
          <w:spacing w:val="-1"/>
        </w:rPr>
        <w:t xml:space="preserve"> </w:t>
      </w:r>
      <w:r>
        <w:t>vacant</w:t>
      </w:r>
      <w:r>
        <w:rPr>
          <w:spacing w:val="-3"/>
        </w:rPr>
        <w:t xml:space="preserve"> </w:t>
      </w:r>
      <w:r>
        <w:t>positions</w:t>
      </w:r>
      <w:r>
        <w:rPr>
          <w:spacing w:val="-4"/>
        </w:rPr>
        <w:t xml:space="preserve"> </w:t>
      </w:r>
      <w:r>
        <w:t>to</w:t>
      </w:r>
      <w:r>
        <w:rPr>
          <w:spacing w:val="-3"/>
        </w:rPr>
        <w:t xml:space="preserve"> </w:t>
      </w:r>
      <w:r>
        <w:t>be</w:t>
      </w:r>
      <w:r>
        <w:rPr>
          <w:spacing w:val="-3"/>
        </w:rPr>
        <w:t xml:space="preserve"> </w:t>
      </w:r>
      <w:r>
        <w:t>filled.</w:t>
      </w:r>
      <w:r>
        <w:rPr>
          <w:spacing w:val="-5"/>
        </w:rPr>
        <w:t xml:space="preserve"> </w:t>
      </w:r>
      <w:r>
        <w:t>This</w:t>
      </w:r>
      <w:r>
        <w:rPr>
          <w:spacing w:val="-2"/>
        </w:rPr>
        <w:t xml:space="preserve"> </w:t>
      </w:r>
      <w:r>
        <w:t>is</w:t>
      </w:r>
      <w:r>
        <w:rPr>
          <w:spacing w:val="-2"/>
        </w:rPr>
        <w:t xml:space="preserve"> </w:t>
      </w:r>
      <w:r>
        <w:t>a</w:t>
      </w:r>
      <w:r>
        <w:rPr>
          <w:spacing w:val="-1"/>
        </w:rPr>
        <w:t xml:space="preserve"> </w:t>
      </w:r>
      <w:r>
        <w:t>significant milestone,</w:t>
      </w:r>
      <w:r>
        <w:rPr>
          <w:spacing w:val="-1"/>
        </w:rPr>
        <w:t xml:space="preserve"> </w:t>
      </w:r>
      <w:r>
        <w:t>as</w:t>
      </w:r>
      <w:r>
        <w:rPr>
          <w:spacing w:val="-2"/>
        </w:rPr>
        <w:t xml:space="preserve"> </w:t>
      </w:r>
      <w:r>
        <w:t>it allowed VIDOSH</w:t>
      </w:r>
      <w:r>
        <w:rPr>
          <w:spacing w:val="-2"/>
        </w:rPr>
        <w:t xml:space="preserve"> </w:t>
      </w:r>
      <w:r>
        <w:t>to</w:t>
      </w:r>
      <w:r>
        <w:rPr>
          <w:spacing w:val="-1"/>
        </w:rPr>
        <w:t xml:space="preserve"> </w:t>
      </w:r>
      <w:r>
        <w:t>enhance both its enforcement and consultation efforts, while enabling management to devote more attention to programmatic priorities and long-term planning.</w:t>
      </w:r>
    </w:p>
    <w:p w14:paraId="3CA155A1" w14:textId="77777777" w:rsidR="002E5C07" w:rsidRDefault="002E5C07">
      <w:pPr>
        <w:pStyle w:val="BodyText"/>
        <w:spacing w:before="1"/>
      </w:pPr>
    </w:p>
    <w:p w14:paraId="145EE871" w14:textId="77777777" w:rsidR="002E5C07" w:rsidRDefault="00170753">
      <w:pPr>
        <w:pStyle w:val="BodyText"/>
        <w:ind w:left="359" w:right="377"/>
      </w:pPr>
      <w:r>
        <w:t>While the FY 2023 FAME report included thirteen (13) findings and four (4) observations, significant progress has</w:t>
      </w:r>
      <w:r>
        <w:rPr>
          <w:spacing w:val="-2"/>
        </w:rPr>
        <w:t xml:space="preserve"> </w:t>
      </w:r>
      <w:r>
        <w:t>already</w:t>
      </w:r>
      <w:r>
        <w:rPr>
          <w:spacing w:val="-2"/>
        </w:rPr>
        <w:t xml:space="preserve"> </w:t>
      </w:r>
      <w:r>
        <w:t>been</w:t>
      </w:r>
      <w:r>
        <w:rPr>
          <w:spacing w:val="-3"/>
        </w:rPr>
        <w:t xml:space="preserve"> </w:t>
      </w:r>
      <w:r>
        <w:t>made</w:t>
      </w:r>
      <w:r>
        <w:rPr>
          <w:spacing w:val="-3"/>
        </w:rPr>
        <w:t xml:space="preserve"> </w:t>
      </w:r>
      <w:r>
        <w:t>under</w:t>
      </w:r>
      <w:r>
        <w:rPr>
          <w:spacing w:val="-4"/>
        </w:rPr>
        <w:t xml:space="preserve"> </w:t>
      </w:r>
      <w:r>
        <w:t>the</w:t>
      </w:r>
      <w:r>
        <w:rPr>
          <w:spacing w:val="-1"/>
        </w:rPr>
        <w:t xml:space="preserve"> </w:t>
      </w:r>
      <w:r>
        <w:t>leadership</w:t>
      </w:r>
      <w:r>
        <w:rPr>
          <w:spacing w:val="-3"/>
        </w:rPr>
        <w:t xml:space="preserve"> </w:t>
      </w:r>
      <w:r>
        <w:t>of</w:t>
      </w:r>
      <w:r>
        <w:rPr>
          <w:spacing w:val="-3"/>
        </w:rPr>
        <w:t xml:space="preserve"> </w:t>
      </w:r>
      <w:r>
        <w:t>the</w:t>
      </w:r>
      <w:r>
        <w:rPr>
          <w:spacing w:val="-1"/>
        </w:rPr>
        <w:t xml:space="preserve"> </w:t>
      </w:r>
      <w:r>
        <w:t>new</w:t>
      </w:r>
      <w:r>
        <w:rPr>
          <w:spacing w:val="-3"/>
        </w:rPr>
        <w:t xml:space="preserve"> </w:t>
      </w:r>
      <w:r>
        <w:t>Director</w:t>
      </w:r>
      <w:r>
        <w:rPr>
          <w:spacing w:val="-1"/>
        </w:rPr>
        <w:t xml:space="preserve"> </w:t>
      </w:r>
      <w:r>
        <w:t>and</w:t>
      </w:r>
      <w:r>
        <w:rPr>
          <w:spacing w:val="-3"/>
        </w:rPr>
        <w:t xml:space="preserve"> </w:t>
      </w:r>
      <w:r>
        <w:t>her</w:t>
      </w:r>
      <w:r>
        <w:rPr>
          <w:spacing w:val="-4"/>
        </w:rPr>
        <w:t xml:space="preserve"> </w:t>
      </w:r>
      <w:r>
        <w:t>team.</w:t>
      </w:r>
      <w:r>
        <w:rPr>
          <w:spacing w:val="-2"/>
        </w:rPr>
        <w:t xml:space="preserve"> </w:t>
      </w:r>
      <w:r>
        <w:t>In FY</w:t>
      </w:r>
      <w:r>
        <w:rPr>
          <w:spacing w:val="-1"/>
        </w:rPr>
        <w:t xml:space="preserve"> </w:t>
      </w:r>
      <w:r>
        <w:t>2024,</w:t>
      </w:r>
      <w:r>
        <w:rPr>
          <w:spacing w:val="-4"/>
        </w:rPr>
        <w:t xml:space="preserve"> </w:t>
      </w:r>
      <w:r>
        <w:t>VIDOSH</w:t>
      </w:r>
      <w:r>
        <w:rPr>
          <w:spacing w:val="-5"/>
        </w:rPr>
        <w:t xml:space="preserve"> </w:t>
      </w:r>
      <w:r>
        <w:t>received</w:t>
      </w:r>
      <w:r>
        <w:rPr>
          <w:spacing w:val="-3"/>
        </w:rPr>
        <w:t xml:space="preserve"> </w:t>
      </w:r>
      <w:r>
        <w:t>a reduced total of eleven (11) findings, an improvement from the previous year, and ten (10) observations. The increase in the number of observations to ten (10) was due to newly identified issues that serve as guidance for VIDOSH under its new leadership. Some of these items existed in prior years under previous management and continued to persist but had not been previously identified in past FAME reviews. These observations highlight areas needing attention or a change in approach, but do not rise to the</w:t>
      </w:r>
      <w:r>
        <w:t xml:space="preserve"> level of formal findings.</w:t>
      </w:r>
    </w:p>
    <w:p w14:paraId="1808008F" w14:textId="77777777" w:rsidR="002E5C07" w:rsidRDefault="00170753">
      <w:pPr>
        <w:pStyle w:val="BodyText"/>
        <w:spacing w:before="292"/>
        <w:ind w:left="360" w:right="357"/>
      </w:pPr>
      <w:r>
        <w:t>This</w:t>
      </w:r>
      <w:r>
        <w:rPr>
          <w:spacing w:val="-3"/>
        </w:rPr>
        <w:t xml:space="preserve"> </w:t>
      </w:r>
      <w:r>
        <w:t>represents</w:t>
      </w:r>
      <w:r>
        <w:rPr>
          <w:spacing w:val="-5"/>
        </w:rPr>
        <w:t xml:space="preserve"> </w:t>
      </w:r>
      <w:r>
        <w:t>a</w:t>
      </w:r>
      <w:r>
        <w:rPr>
          <w:spacing w:val="-2"/>
        </w:rPr>
        <w:t xml:space="preserve"> </w:t>
      </w:r>
      <w:r>
        <w:t>meaningful</w:t>
      </w:r>
      <w:r>
        <w:rPr>
          <w:spacing w:val="-2"/>
        </w:rPr>
        <w:t xml:space="preserve"> </w:t>
      </w:r>
      <w:r>
        <w:t>improvement,</w:t>
      </w:r>
      <w:r>
        <w:rPr>
          <w:spacing w:val="-5"/>
        </w:rPr>
        <w:t xml:space="preserve"> </w:t>
      </w:r>
      <w:r>
        <w:t>particularly</w:t>
      </w:r>
      <w:r>
        <w:rPr>
          <w:spacing w:val="-3"/>
        </w:rPr>
        <w:t xml:space="preserve"> </w:t>
      </w:r>
      <w:r>
        <w:t>considering</w:t>
      </w:r>
      <w:r>
        <w:rPr>
          <w:spacing w:val="-3"/>
        </w:rPr>
        <w:t xml:space="preserve"> </w:t>
      </w:r>
      <w:r>
        <w:t>that</w:t>
      </w:r>
      <w:r>
        <w:rPr>
          <w:spacing w:val="-4"/>
        </w:rPr>
        <w:t xml:space="preserve"> </w:t>
      </w:r>
      <w:r>
        <w:t>the</w:t>
      </w:r>
      <w:r>
        <w:rPr>
          <w:spacing w:val="-2"/>
        </w:rPr>
        <w:t xml:space="preserve"> </w:t>
      </w:r>
      <w:r>
        <w:t>current</w:t>
      </w:r>
      <w:r>
        <w:rPr>
          <w:spacing w:val="-4"/>
        </w:rPr>
        <w:t xml:space="preserve"> </w:t>
      </w:r>
      <w:r>
        <w:t>team</w:t>
      </w:r>
      <w:r>
        <w:rPr>
          <w:spacing w:val="-2"/>
        </w:rPr>
        <w:t xml:space="preserve"> </w:t>
      </w:r>
      <w:r>
        <w:t>is</w:t>
      </w:r>
      <w:r>
        <w:rPr>
          <w:spacing w:val="-5"/>
        </w:rPr>
        <w:t xml:space="preserve"> </w:t>
      </w:r>
      <w:r>
        <w:t>entirely</w:t>
      </w:r>
      <w:r>
        <w:rPr>
          <w:spacing w:val="-3"/>
        </w:rPr>
        <w:t xml:space="preserve"> </w:t>
      </w:r>
      <w:r>
        <w:t>new,</w:t>
      </w:r>
      <w:r>
        <w:rPr>
          <w:spacing w:val="-5"/>
        </w:rPr>
        <w:t xml:space="preserve"> </w:t>
      </w:r>
      <w:r>
        <w:t>with all members having three years or less of experience. The reduction in findings, despite the steep learning curve, reflects the team's commitment to strengthening the program and addressing prior deficiencies.</w:t>
      </w:r>
    </w:p>
    <w:p w14:paraId="060A28B2" w14:textId="77777777" w:rsidR="002E5C07" w:rsidRDefault="002E5C07">
      <w:pPr>
        <w:pStyle w:val="BodyText"/>
        <w:spacing w:before="1"/>
      </w:pPr>
    </w:p>
    <w:p w14:paraId="4EC7F7B9" w14:textId="77777777" w:rsidR="002E5C07" w:rsidRDefault="00170753">
      <w:pPr>
        <w:pStyle w:val="BodyText"/>
        <w:ind w:left="360" w:right="377"/>
      </w:pPr>
      <w:r>
        <w:t>In</w:t>
      </w:r>
      <w:r>
        <w:rPr>
          <w:spacing w:val="-1"/>
        </w:rPr>
        <w:t xml:space="preserve"> </w:t>
      </w:r>
      <w:r>
        <w:t>FY</w:t>
      </w:r>
      <w:r>
        <w:rPr>
          <w:spacing w:val="-4"/>
        </w:rPr>
        <w:t xml:space="preserve"> </w:t>
      </w:r>
      <w:r>
        <w:t>2024,</w:t>
      </w:r>
      <w:r>
        <w:rPr>
          <w:spacing w:val="-2"/>
        </w:rPr>
        <w:t xml:space="preserve"> </w:t>
      </w:r>
      <w:r>
        <w:t>VIDOSH</w:t>
      </w:r>
      <w:r>
        <w:rPr>
          <w:spacing w:val="-3"/>
        </w:rPr>
        <w:t xml:space="preserve"> </w:t>
      </w:r>
      <w:r>
        <w:t>significantly</w:t>
      </w:r>
      <w:r>
        <w:rPr>
          <w:spacing w:val="-6"/>
        </w:rPr>
        <w:t xml:space="preserve"> </w:t>
      </w:r>
      <w:r>
        <w:t>improved</w:t>
      </w:r>
      <w:r>
        <w:rPr>
          <w:spacing w:val="-1"/>
        </w:rPr>
        <w:t xml:space="preserve"> </w:t>
      </w:r>
      <w:r>
        <w:t>communication</w:t>
      </w:r>
      <w:r>
        <w:rPr>
          <w:spacing w:val="-4"/>
        </w:rPr>
        <w:t xml:space="preserve"> </w:t>
      </w:r>
      <w:r>
        <w:t>and</w:t>
      </w:r>
      <w:r>
        <w:rPr>
          <w:spacing w:val="-4"/>
        </w:rPr>
        <w:t xml:space="preserve"> </w:t>
      </w:r>
      <w:r>
        <w:t>accountability</w:t>
      </w:r>
      <w:r>
        <w:rPr>
          <w:spacing w:val="-3"/>
        </w:rPr>
        <w:t xml:space="preserve"> </w:t>
      </w:r>
      <w:r>
        <w:t>with</w:t>
      </w:r>
      <w:r>
        <w:rPr>
          <w:spacing w:val="-4"/>
        </w:rPr>
        <w:t xml:space="preserve"> </w:t>
      </w:r>
      <w:r>
        <w:t>the</w:t>
      </w:r>
      <w:r>
        <w:rPr>
          <w:spacing w:val="-4"/>
        </w:rPr>
        <w:t xml:space="preserve"> </w:t>
      </w:r>
      <w:r>
        <w:t>New</w:t>
      </w:r>
      <w:r>
        <w:rPr>
          <w:spacing w:val="-4"/>
        </w:rPr>
        <w:t xml:space="preserve"> </w:t>
      </w:r>
      <w:r>
        <w:t>York</w:t>
      </w:r>
      <w:r>
        <w:rPr>
          <w:spacing w:val="-4"/>
        </w:rPr>
        <w:t xml:space="preserve"> </w:t>
      </w:r>
      <w:r>
        <w:t>Regional Office.</w:t>
      </w:r>
      <w:r>
        <w:rPr>
          <w:spacing w:val="-3"/>
        </w:rPr>
        <w:t xml:space="preserve"> </w:t>
      </w:r>
      <w:r>
        <w:t>Beyond</w:t>
      </w:r>
      <w:r>
        <w:rPr>
          <w:spacing w:val="-1"/>
        </w:rPr>
        <w:t xml:space="preserve"> </w:t>
      </w:r>
      <w:r>
        <w:t>submitting</w:t>
      </w:r>
      <w:r>
        <w:rPr>
          <w:spacing w:val="-3"/>
        </w:rPr>
        <w:t xml:space="preserve"> </w:t>
      </w:r>
      <w:r>
        <w:t>timely,</w:t>
      </w:r>
      <w:r>
        <w:rPr>
          <w:spacing w:val="-5"/>
        </w:rPr>
        <w:t xml:space="preserve"> </w:t>
      </w:r>
      <w:r>
        <w:t>required</w:t>
      </w:r>
      <w:r>
        <w:rPr>
          <w:spacing w:val="-1"/>
        </w:rPr>
        <w:t xml:space="preserve"> </w:t>
      </w:r>
      <w:r>
        <w:t>monthly</w:t>
      </w:r>
      <w:r>
        <w:rPr>
          <w:spacing w:val="-3"/>
        </w:rPr>
        <w:t xml:space="preserve"> </w:t>
      </w:r>
      <w:r>
        <w:t>reports,</w:t>
      </w:r>
      <w:r>
        <w:rPr>
          <w:spacing w:val="-5"/>
        </w:rPr>
        <w:t xml:space="preserve"> </w:t>
      </w:r>
      <w:r>
        <w:t>the</w:t>
      </w:r>
      <w:r>
        <w:rPr>
          <w:spacing w:val="-4"/>
        </w:rPr>
        <w:t xml:space="preserve"> </w:t>
      </w:r>
      <w:r>
        <w:t>VIDOSH</w:t>
      </w:r>
      <w:r>
        <w:rPr>
          <w:spacing w:val="-6"/>
        </w:rPr>
        <w:t xml:space="preserve"> </w:t>
      </w:r>
      <w:r>
        <w:t>Director</w:t>
      </w:r>
      <w:r>
        <w:rPr>
          <w:spacing w:val="-5"/>
        </w:rPr>
        <w:t xml:space="preserve"> </w:t>
      </w:r>
      <w:r>
        <w:t>began</w:t>
      </w:r>
      <w:r>
        <w:rPr>
          <w:spacing w:val="-1"/>
        </w:rPr>
        <w:t xml:space="preserve"> </w:t>
      </w:r>
      <w:r>
        <w:t>providing</w:t>
      </w:r>
      <w:r>
        <w:rPr>
          <w:spacing w:val="-3"/>
        </w:rPr>
        <w:t xml:space="preserve"> </w:t>
      </w:r>
      <w:r>
        <w:t>weekly status updates to State Plan monitoring staff starting in February 2024. This consistent and proactive engagement</w:t>
      </w:r>
      <w:r>
        <w:rPr>
          <w:spacing w:val="-2"/>
        </w:rPr>
        <w:t xml:space="preserve"> </w:t>
      </w:r>
      <w:r>
        <w:t>has</w:t>
      </w:r>
      <w:r>
        <w:rPr>
          <w:spacing w:val="-3"/>
        </w:rPr>
        <w:t xml:space="preserve"> </w:t>
      </w:r>
      <w:r>
        <w:t>played</w:t>
      </w:r>
      <w:r>
        <w:rPr>
          <w:spacing w:val="-4"/>
        </w:rPr>
        <w:t xml:space="preserve"> </w:t>
      </w:r>
      <w:r>
        <w:t>a</w:t>
      </w:r>
      <w:r>
        <w:rPr>
          <w:spacing w:val="-1"/>
        </w:rPr>
        <w:t xml:space="preserve"> </w:t>
      </w:r>
      <w:r>
        <w:t>key</w:t>
      </w:r>
      <w:r>
        <w:rPr>
          <w:spacing w:val="-1"/>
        </w:rPr>
        <w:t xml:space="preserve"> </w:t>
      </w:r>
      <w:r>
        <w:t>role</w:t>
      </w:r>
      <w:r>
        <w:rPr>
          <w:spacing w:val="-2"/>
        </w:rPr>
        <w:t xml:space="preserve"> </w:t>
      </w:r>
      <w:r>
        <w:t>in rebuilding</w:t>
      </w:r>
      <w:r>
        <w:rPr>
          <w:spacing w:val="-3"/>
        </w:rPr>
        <w:t xml:space="preserve"> </w:t>
      </w:r>
      <w:r>
        <w:t>trust and</w:t>
      </w:r>
      <w:r>
        <w:rPr>
          <w:spacing w:val="-2"/>
        </w:rPr>
        <w:t xml:space="preserve"> </w:t>
      </w:r>
      <w:r>
        <w:t>strengthening</w:t>
      </w:r>
      <w:r>
        <w:rPr>
          <w:spacing w:val="-3"/>
        </w:rPr>
        <w:t xml:space="preserve"> </w:t>
      </w:r>
      <w:r>
        <w:t>the</w:t>
      </w:r>
      <w:r>
        <w:rPr>
          <w:spacing w:val="-1"/>
        </w:rPr>
        <w:t xml:space="preserve"> </w:t>
      </w:r>
      <w:r>
        <w:t>working</w:t>
      </w:r>
      <w:r>
        <w:rPr>
          <w:spacing w:val="-1"/>
        </w:rPr>
        <w:t xml:space="preserve"> </w:t>
      </w:r>
      <w:r>
        <w:t>relationship with</w:t>
      </w:r>
      <w:r>
        <w:rPr>
          <w:spacing w:val="-2"/>
        </w:rPr>
        <w:t xml:space="preserve"> </w:t>
      </w:r>
      <w:r>
        <w:t xml:space="preserve">the Region, demonstrating VIDOSH’s commitment to transparency, responsiveness, and ongoing program </w:t>
      </w:r>
      <w:r>
        <w:rPr>
          <w:spacing w:val="-2"/>
        </w:rPr>
        <w:t>improvement.</w:t>
      </w:r>
    </w:p>
    <w:p w14:paraId="687763D9" w14:textId="77777777" w:rsidR="002E5C07" w:rsidRDefault="00170753">
      <w:pPr>
        <w:pStyle w:val="BodyText"/>
        <w:spacing w:before="292"/>
        <w:ind w:left="360"/>
      </w:pPr>
      <w:r>
        <w:t>VIDOSH</w:t>
      </w:r>
      <w:r>
        <w:rPr>
          <w:spacing w:val="-3"/>
        </w:rPr>
        <w:t xml:space="preserve"> </w:t>
      </w:r>
      <w:r>
        <w:t>has</w:t>
      </w:r>
      <w:r>
        <w:rPr>
          <w:spacing w:val="-2"/>
        </w:rPr>
        <w:t xml:space="preserve"> </w:t>
      </w:r>
      <w:r>
        <w:t>made</w:t>
      </w:r>
      <w:r>
        <w:rPr>
          <w:spacing w:val="-3"/>
        </w:rPr>
        <w:t xml:space="preserve"> </w:t>
      </w:r>
      <w:r>
        <w:t>significant improvements</w:t>
      </w:r>
      <w:r>
        <w:rPr>
          <w:spacing w:val="-3"/>
        </w:rPr>
        <w:t xml:space="preserve"> </w:t>
      </w:r>
      <w:r>
        <w:t>in</w:t>
      </w:r>
      <w:r>
        <w:rPr>
          <w:spacing w:val="-3"/>
        </w:rPr>
        <w:t xml:space="preserve"> </w:t>
      </w:r>
      <w:r>
        <w:t>several</w:t>
      </w:r>
      <w:r>
        <w:rPr>
          <w:spacing w:val="-1"/>
        </w:rPr>
        <w:t xml:space="preserve"> </w:t>
      </w:r>
      <w:r>
        <w:t>key</w:t>
      </w:r>
      <w:r>
        <w:rPr>
          <w:spacing w:val="-2"/>
        </w:rPr>
        <w:t xml:space="preserve"> </w:t>
      </w:r>
      <w:r>
        <w:t>operational</w:t>
      </w:r>
      <w:r>
        <w:rPr>
          <w:spacing w:val="-5"/>
        </w:rPr>
        <w:t xml:space="preserve"> </w:t>
      </w:r>
      <w:r>
        <w:t>areas,</w:t>
      </w:r>
      <w:r>
        <w:rPr>
          <w:spacing w:val="-1"/>
        </w:rPr>
        <w:t xml:space="preserve"> </w:t>
      </w:r>
      <w:r>
        <w:t>including</w:t>
      </w:r>
      <w:r>
        <w:rPr>
          <w:spacing w:val="-4"/>
        </w:rPr>
        <w:t xml:space="preserve"> </w:t>
      </w:r>
      <w:r>
        <w:t>meeting</w:t>
      </w:r>
      <w:r>
        <w:rPr>
          <w:spacing w:val="-2"/>
        </w:rPr>
        <w:t xml:space="preserve"> </w:t>
      </w:r>
      <w:r>
        <w:t xml:space="preserve">and </w:t>
      </w:r>
      <w:r>
        <w:rPr>
          <w:spacing w:val="-2"/>
        </w:rPr>
        <w:t>exceeding</w:t>
      </w:r>
    </w:p>
    <w:p w14:paraId="473E6E66" w14:textId="77777777" w:rsidR="002E5C07" w:rsidRDefault="002E5C07">
      <w:pPr>
        <w:pStyle w:val="BodyText"/>
        <w:sectPr w:rsidR="002E5C07">
          <w:pgSz w:w="12240" w:h="15840"/>
          <w:pgMar w:top="680" w:right="360" w:bottom="280" w:left="360" w:header="720" w:footer="720" w:gutter="0"/>
          <w:cols w:space="720"/>
        </w:sectPr>
      </w:pPr>
    </w:p>
    <w:p w14:paraId="411E0E7B" w14:textId="77777777" w:rsidR="002E5C07" w:rsidRDefault="00170753">
      <w:pPr>
        <w:pStyle w:val="BodyText"/>
        <w:spacing w:before="39"/>
        <w:ind w:left="359"/>
      </w:pPr>
      <w:r>
        <w:lastRenderedPageBreak/>
        <w:t>consultation and inspection goals, respectively. In FY 2024, VIDOSH exceeded its mandated enforcement inspection goal</w:t>
      </w:r>
      <w:r>
        <w:rPr>
          <w:spacing w:val="-4"/>
        </w:rPr>
        <w:t xml:space="preserve"> </w:t>
      </w:r>
      <w:r>
        <w:t>under</w:t>
      </w:r>
      <w:r>
        <w:rPr>
          <w:spacing w:val="-4"/>
        </w:rPr>
        <w:t xml:space="preserve"> </w:t>
      </w:r>
      <w:r>
        <w:t>the</w:t>
      </w:r>
      <w:r>
        <w:rPr>
          <w:spacing w:val="-1"/>
        </w:rPr>
        <w:t xml:space="preserve"> </w:t>
      </w:r>
      <w:r>
        <w:t>high-risk</w:t>
      </w:r>
      <w:r>
        <w:rPr>
          <w:spacing w:val="-3"/>
        </w:rPr>
        <w:t xml:space="preserve"> </w:t>
      </w:r>
      <w:r>
        <w:t>designation</w:t>
      </w:r>
      <w:r>
        <w:rPr>
          <w:spacing w:val="-3"/>
        </w:rPr>
        <w:t xml:space="preserve"> </w:t>
      </w:r>
      <w:r>
        <w:t>by</w:t>
      </w:r>
      <w:r>
        <w:rPr>
          <w:spacing w:val="-2"/>
        </w:rPr>
        <w:t xml:space="preserve"> </w:t>
      </w:r>
      <w:r>
        <w:t>22%</w:t>
      </w:r>
      <w:r>
        <w:rPr>
          <w:spacing w:val="-3"/>
        </w:rPr>
        <w:t xml:space="preserve"> </w:t>
      </w:r>
      <w:r>
        <w:t>and met</w:t>
      </w:r>
      <w:r>
        <w:rPr>
          <w:spacing w:val="-3"/>
        </w:rPr>
        <w:t xml:space="preserve"> </w:t>
      </w:r>
      <w:r>
        <w:t>the</w:t>
      </w:r>
      <w:r>
        <w:rPr>
          <w:spacing w:val="-3"/>
        </w:rPr>
        <w:t xml:space="preserve"> </w:t>
      </w:r>
      <w:r>
        <w:t>required</w:t>
      </w:r>
      <w:r>
        <w:rPr>
          <w:spacing w:val="-3"/>
        </w:rPr>
        <w:t xml:space="preserve"> </w:t>
      </w:r>
      <w:r>
        <w:t>number</w:t>
      </w:r>
      <w:r>
        <w:rPr>
          <w:spacing w:val="-4"/>
        </w:rPr>
        <w:t xml:space="preserve"> </w:t>
      </w:r>
      <w:r>
        <w:t>of</w:t>
      </w:r>
      <w:r>
        <w:rPr>
          <w:spacing w:val="-3"/>
        </w:rPr>
        <w:t xml:space="preserve"> </w:t>
      </w:r>
      <w:r>
        <w:t>consultation visits, achievements not seen since the program was designated high-risk in 2020.</w:t>
      </w:r>
    </w:p>
    <w:p w14:paraId="391E4CD7" w14:textId="77777777" w:rsidR="002E5C07" w:rsidRDefault="00170753">
      <w:pPr>
        <w:pStyle w:val="BodyText"/>
        <w:spacing w:before="292"/>
        <w:ind w:left="360" w:right="377"/>
      </w:pPr>
      <w:r>
        <w:t xml:space="preserve">Additionally, by April of 2024, VIDOSH reduced citation </w:t>
      </w:r>
      <w:proofErr w:type="gramStart"/>
      <w:r>
        <w:t>lapse times</w:t>
      </w:r>
      <w:proofErr w:type="gramEnd"/>
      <w:r>
        <w:t xml:space="preserve"> by successfully eliminating its inherited backlog of inspections with citations pending for over 180 days. Each case in the backlog was thoroughly reviewed,</w:t>
      </w:r>
      <w:r>
        <w:rPr>
          <w:spacing w:val="-2"/>
        </w:rPr>
        <w:t xml:space="preserve"> </w:t>
      </w:r>
      <w:r>
        <w:t>and</w:t>
      </w:r>
      <w:r>
        <w:rPr>
          <w:spacing w:val="-3"/>
        </w:rPr>
        <w:t xml:space="preserve"> </w:t>
      </w:r>
      <w:r>
        <w:t>appropriate</w:t>
      </w:r>
      <w:r>
        <w:rPr>
          <w:spacing w:val="-2"/>
        </w:rPr>
        <w:t xml:space="preserve"> </w:t>
      </w:r>
      <w:r>
        <w:t>actions</w:t>
      </w:r>
      <w:r>
        <w:rPr>
          <w:spacing w:val="-4"/>
        </w:rPr>
        <w:t xml:space="preserve"> </w:t>
      </w:r>
      <w:r>
        <w:t>were</w:t>
      </w:r>
      <w:r>
        <w:rPr>
          <w:spacing w:val="-3"/>
        </w:rPr>
        <w:t xml:space="preserve"> </w:t>
      </w:r>
      <w:r>
        <w:t>taken</w:t>
      </w:r>
      <w:r>
        <w:rPr>
          <w:spacing w:val="-3"/>
        </w:rPr>
        <w:t xml:space="preserve"> </w:t>
      </w:r>
      <w:r>
        <w:t>to</w:t>
      </w:r>
      <w:r>
        <w:rPr>
          <w:spacing w:val="-3"/>
        </w:rPr>
        <w:t xml:space="preserve"> </w:t>
      </w:r>
      <w:r>
        <w:t>close</w:t>
      </w:r>
      <w:r>
        <w:rPr>
          <w:spacing w:val="-2"/>
        </w:rPr>
        <w:t xml:space="preserve"> </w:t>
      </w:r>
      <w:r>
        <w:t>them,</w:t>
      </w:r>
      <w:r>
        <w:rPr>
          <w:spacing w:val="-2"/>
        </w:rPr>
        <w:t xml:space="preserve"> </w:t>
      </w:r>
      <w:r>
        <w:t>including</w:t>
      </w:r>
      <w:r>
        <w:rPr>
          <w:spacing w:val="-2"/>
        </w:rPr>
        <w:t xml:space="preserve"> </w:t>
      </w:r>
      <w:r>
        <w:t>issuing</w:t>
      </w:r>
      <w:r>
        <w:rPr>
          <w:spacing w:val="-4"/>
        </w:rPr>
        <w:t xml:space="preserve"> </w:t>
      </w:r>
      <w:r>
        <w:t>notifications</w:t>
      </w:r>
      <w:r>
        <w:rPr>
          <w:spacing w:val="-4"/>
        </w:rPr>
        <w:t xml:space="preserve"> </w:t>
      </w:r>
      <w:r>
        <w:t>to</w:t>
      </w:r>
      <w:r>
        <w:rPr>
          <w:spacing w:val="-3"/>
        </w:rPr>
        <w:t xml:space="preserve"> </w:t>
      </w:r>
      <w:r>
        <w:t>employers</w:t>
      </w:r>
      <w:r>
        <w:rPr>
          <w:spacing w:val="-2"/>
        </w:rPr>
        <w:t xml:space="preserve"> </w:t>
      </w:r>
      <w:r>
        <w:t>and employees.</w:t>
      </w:r>
      <w:r>
        <w:rPr>
          <w:spacing w:val="-2"/>
        </w:rPr>
        <w:t xml:space="preserve"> </w:t>
      </w:r>
      <w:r>
        <w:t>In instances</w:t>
      </w:r>
      <w:r>
        <w:rPr>
          <w:spacing w:val="-6"/>
        </w:rPr>
        <w:t xml:space="preserve"> </w:t>
      </w:r>
      <w:r>
        <w:t>where</w:t>
      </w:r>
      <w:r>
        <w:rPr>
          <w:spacing w:val="-1"/>
        </w:rPr>
        <w:t xml:space="preserve"> </w:t>
      </w:r>
      <w:r>
        <w:t>no</w:t>
      </w:r>
      <w:r>
        <w:rPr>
          <w:spacing w:val="-1"/>
        </w:rPr>
        <w:t xml:space="preserve"> </w:t>
      </w:r>
      <w:r>
        <w:t>current OSHA</w:t>
      </w:r>
      <w:r>
        <w:rPr>
          <w:spacing w:val="-3"/>
        </w:rPr>
        <w:t xml:space="preserve"> </w:t>
      </w:r>
      <w:r>
        <w:t>standard</w:t>
      </w:r>
      <w:r>
        <w:rPr>
          <w:spacing w:val="-2"/>
        </w:rPr>
        <w:t xml:space="preserve"> </w:t>
      </w:r>
      <w:r>
        <w:t>applied,</w:t>
      </w:r>
      <w:r>
        <w:rPr>
          <w:spacing w:val="-3"/>
        </w:rPr>
        <w:t xml:space="preserve"> </w:t>
      </w:r>
      <w:r>
        <w:t>Hazard</w:t>
      </w:r>
      <w:r>
        <w:rPr>
          <w:spacing w:val="-2"/>
        </w:rPr>
        <w:t xml:space="preserve"> </w:t>
      </w:r>
      <w:r>
        <w:t>Alert</w:t>
      </w:r>
      <w:r>
        <w:rPr>
          <w:spacing w:val="-3"/>
        </w:rPr>
        <w:t xml:space="preserve"> </w:t>
      </w:r>
      <w:r>
        <w:t>Letters</w:t>
      </w:r>
      <w:r>
        <w:rPr>
          <w:spacing w:val="-3"/>
        </w:rPr>
        <w:t xml:space="preserve"> </w:t>
      </w:r>
      <w:r>
        <w:t>(HALs)</w:t>
      </w:r>
      <w:r>
        <w:rPr>
          <w:spacing w:val="-2"/>
        </w:rPr>
        <w:t xml:space="preserve"> </w:t>
      </w:r>
      <w:r>
        <w:t>were</w:t>
      </w:r>
      <w:r>
        <w:rPr>
          <w:spacing w:val="-1"/>
        </w:rPr>
        <w:t xml:space="preserve"> </w:t>
      </w:r>
      <w:r>
        <w:t>issued to ensure potential hazards were still addressed.</w:t>
      </w:r>
    </w:p>
    <w:p w14:paraId="5A76AADF" w14:textId="77777777" w:rsidR="002E5C07" w:rsidRDefault="002E5C07">
      <w:pPr>
        <w:pStyle w:val="BodyText"/>
        <w:spacing w:before="2"/>
      </w:pPr>
    </w:p>
    <w:p w14:paraId="158613E4" w14:textId="77777777" w:rsidR="002E5C07" w:rsidRDefault="00170753">
      <w:pPr>
        <w:pStyle w:val="BodyText"/>
        <w:ind w:left="360" w:right="377"/>
      </w:pPr>
      <w:r>
        <w:t>Significant improvements made by VIDOSH in FY 2024 also included the elimination of the backlog of whistleblower</w:t>
      </w:r>
      <w:r>
        <w:rPr>
          <w:spacing w:val="-4"/>
        </w:rPr>
        <w:t xml:space="preserve"> </w:t>
      </w:r>
      <w:r>
        <w:t>cases.</w:t>
      </w:r>
      <w:r>
        <w:rPr>
          <w:spacing w:val="-2"/>
        </w:rPr>
        <w:t xml:space="preserve"> </w:t>
      </w:r>
      <w:r>
        <w:t>By</w:t>
      </w:r>
      <w:r>
        <w:rPr>
          <w:spacing w:val="-2"/>
        </w:rPr>
        <w:t xml:space="preserve"> </w:t>
      </w:r>
      <w:r>
        <w:t>the</w:t>
      </w:r>
      <w:r>
        <w:rPr>
          <w:spacing w:val="-1"/>
        </w:rPr>
        <w:t xml:space="preserve"> </w:t>
      </w:r>
      <w:r>
        <w:t>end</w:t>
      </w:r>
      <w:r>
        <w:rPr>
          <w:spacing w:val="-3"/>
        </w:rPr>
        <w:t xml:space="preserve"> </w:t>
      </w:r>
      <w:r>
        <w:t>of</w:t>
      </w:r>
      <w:r>
        <w:rPr>
          <w:spacing w:val="-3"/>
        </w:rPr>
        <w:t xml:space="preserve"> </w:t>
      </w:r>
      <w:r>
        <w:t>the</w:t>
      </w:r>
      <w:r>
        <w:rPr>
          <w:spacing w:val="-3"/>
        </w:rPr>
        <w:t xml:space="preserve"> </w:t>
      </w:r>
      <w:r>
        <w:t>fiscal</w:t>
      </w:r>
      <w:r>
        <w:rPr>
          <w:spacing w:val="-1"/>
        </w:rPr>
        <w:t xml:space="preserve"> </w:t>
      </w:r>
      <w:r>
        <w:t>year,</w:t>
      </w:r>
      <w:r>
        <w:rPr>
          <w:spacing w:val="-6"/>
        </w:rPr>
        <w:t xml:space="preserve"> </w:t>
      </w:r>
      <w:r>
        <w:t>all</w:t>
      </w:r>
      <w:r>
        <w:rPr>
          <w:spacing w:val="-1"/>
        </w:rPr>
        <w:t xml:space="preserve"> </w:t>
      </w:r>
      <w:r>
        <w:t>pending</w:t>
      </w:r>
      <w:r>
        <w:rPr>
          <w:spacing w:val="-2"/>
        </w:rPr>
        <w:t xml:space="preserve"> </w:t>
      </w:r>
      <w:r>
        <w:t>VIDOSH</w:t>
      </w:r>
      <w:r>
        <w:rPr>
          <w:spacing w:val="-2"/>
        </w:rPr>
        <w:t xml:space="preserve"> </w:t>
      </w:r>
      <w:r>
        <w:t>whistleblower</w:t>
      </w:r>
      <w:r>
        <w:rPr>
          <w:spacing w:val="-4"/>
        </w:rPr>
        <w:t xml:space="preserve"> </w:t>
      </w:r>
      <w:r>
        <w:t>cases</w:t>
      </w:r>
      <w:r>
        <w:rPr>
          <w:spacing w:val="-2"/>
        </w:rPr>
        <w:t xml:space="preserve"> </w:t>
      </w:r>
      <w:r>
        <w:t>had</w:t>
      </w:r>
      <w:r>
        <w:rPr>
          <w:spacing w:val="-3"/>
        </w:rPr>
        <w:t xml:space="preserve"> </w:t>
      </w:r>
      <w:r>
        <w:t xml:space="preserve">been screened and either administratively closed or transitioned to active investigation status. As a result, only two whistleblower cases remained under active investigation at the close of FY 2024, with all others successfully </w:t>
      </w:r>
      <w:r>
        <w:rPr>
          <w:spacing w:val="-2"/>
        </w:rPr>
        <w:t>closed.</w:t>
      </w:r>
    </w:p>
    <w:p w14:paraId="53B5D45D" w14:textId="77777777" w:rsidR="002E5C07" w:rsidRDefault="00170753">
      <w:pPr>
        <w:pStyle w:val="BodyText"/>
        <w:spacing w:before="292"/>
        <w:ind w:left="360" w:right="357"/>
      </w:pPr>
      <w:r>
        <w:t>In February</w:t>
      </w:r>
      <w:r>
        <w:rPr>
          <w:spacing w:val="-5"/>
        </w:rPr>
        <w:t xml:space="preserve"> </w:t>
      </w:r>
      <w:r>
        <w:t>2024,</w:t>
      </w:r>
      <w:r>
        <w:rPr>
          <w:spacing w:val="-1"/>
        </w:rPr>
        <w:t xml:space="preserve"> </w:t>
      </w:r>
      <w:r>
        <w:t>recognizing</w:t>
      </w:r>
      <w:r>
        <w:rPr>
          <w:spacing w:val="-4"/>
        </w:rPr>
        <w:t xml:space="preserve"> </w:t>
      </w:r>
      <w:r>
        <w:t>that</w:t>
      </w:r>
      <w:r>
        <w:rPr>
          <w:spacing w:val="-3"/>
        </w:rPr>
        <w:t xml:space="preserve"> </w:t>
      </w:r>
      <w:r>
        <w:t>the</w:t>
      </w:r>
      <w:r>
        <w:rPr>
          <w:spacing w:val="-1"/>
        </w:rPr>
        <w:t xml:space="preserve"> </w:t>
      </w:r>
      <w:r>
        <w:t>entire</w:t>
      </w:r>
      <w:r>
        <w:rPr>
          <w:spacing w:val="-1"/>
        </w:rPr>
        <w:t xml:space="preserve"> </w:t>
      </w:r>
      <w:r>
        <w:t>VIDOSH</w:t>
      </w:r>
      <w:r>
        <w:rPr>
          <w:spacing w:val="-2"/>
        </w:rPr>
        <w:t xml:space="preserve"> </w:t>
      </w:r>
      <w:r>
        <w:t>staff</w:t>
      </w:r>
      <w:r>
        <w:rPr>
          <w:spacing w:val="-3"/>
        </w:rPr>
        <w:t xml:space="preserve"> </w:t>
      </w:r>
      <w:r>
        <w:t>was</w:t>
      </w:r>
      <w:r>
        <w:rPr>
          <w:spacing w:val="-4"/>
        </w:rPr>
        <w:t xml:space="preserve"> </w:t>
      </w:r>
      <w:r>
        <w:t>relatively</w:t>
      </w:r>
      <w:r>
        <w:rPr>
          <w:spacing w:val="-5"/>
        </w:rPr>
        <w:t xml:space="preserve"> </w:t>
      </w:r>
      <w:r>
        <w:t>new</w:t>
      </w:r>
      <w:r>
        <w:rPr>
          <w:spacing w:val="-3"/>
        </w:rPr>
        <w:t xml:space="preserve"> </w:t>
      </w:r>
      <w:r>
        <w:t>to</w:t>
      </w:r>
      <w:r>
        <w:rPr>
          <w:spacing w:val="-3"/>
        </w:rPr>
        <w:t xml:space="preserve"> </w:t>
      </w:r>
      <w:r>
        <w:t>OSHA,</w:t>
      </w:r>
      <w:r>
        <w:rPr>
          <w:spacing w:val="-1"/>
        </w:rPr>
        <w:t xml:space="preserve"> </w:t>
      </w:r>
      <w:r>
        <w:t>NY</w:t>
      </w:r>
      <w:r>
        <w:rPr>
          <w:spacing w:val="-1"/>
        </w:rPr>
        <w:t xml:space="preserve"> </w:t>
      </w:r>
      <w:r>
        <w:t>Region</w:t>
      </w:r>
      <w:r>
        <w:rPr>
          <w:spacing w:val="-3"/>
        </w:rPr>
        <w:t xml:space="preserve"> </w:t>
      </w:r>
      <w:r>
        <w:t>arranged for a volunteer State Plan Monitoring Mentor from the Virginia Occupational Safety and Health State Plan to support VIDOSH in addressing FAME findings and observations, as well as longstanding programmatic challenges</w:t>
      </w:r>
      <w:r>
        <w:rPr>
          <w:spacing w:val="-4"/>
        </w:rPr>
        <w:t xml:space="preserve"> </w:t>
      </w:r>
      <w:r>
        <w:t>stemming</w:t>
      </w:r>
      <w:r>
        <w:rPr>
          <w:spacing w:val="-4"/>
        </w:rPr>
        <w:t xml:space="preserve"> </w:t>
      </w:r>
      <w:r>
        <w:t>from</w:t>
      </w:r>
      <w:r>
        <w:rPr>
          <w:spacing w:val="-1"/>
        </w:rPr>
        <w:t xml:space="preserve"> </w:t>
      </w:r>
      <w:r>
        <w:t>its</w:t>
      </w:r>
      <w:r>
        <w:rPr>
          <w:spacing w:val="-4"/>
        </w:rPr>
        <w:t xml:space="preserve"> </w:t>
      </w:r>
      <w:r>
        <w:t>high-risk</w:t>
      </w:r>
      <w:r>
        <w:rPr>
          <w:spacing w:val="-3"/>
        </w:rPr>
        <w:t xml:space="preserve"> </w:t>
      </w:r>
      <w:r>
        <w:t>designation.</w:t>
      </w:r>
      <w:r>
        <w:rPr>
          <w:spacing w:val="-2"/>
        </w:rPr>
        <w:t xml:space="preserve"> </w:t>
      </w:r>
      <w:r>
        <w:t>The</w:t>
      </w:r>
      <w:r>
        <w:rPr>
          <w:spacing w:val="-1"/>
        </w:rPr>
        <w:t xml:space="preserve"> </w:t>
      </w:r>
      <w:r>
        <w:t>mentor,</w:t>
      </w:r>
      <w:r>
        <w:rPr>
          <w:spacing w:val="-1"/>
        </w:rPr>
        <w:t xml:space="preserve"> </w:t>
      </w:r>
      <w:r>
        <w:t>Jay</w:t>
      </w:r>
      <w:r>
        <w:rPr>
          <w:spacing w:val="-2"/>
        </w:rPr>
        <w:t xml:space="preserve"> </w:t>
      </w:r>
      <w:r>
        <w:t>Withrow,</w:t>
      </w:r>
      <w:r>
        <w:rPr>
          <w:spacing w:val="-1"/>
        </w:rPr>
        <w:t xml:space="preserve"> </w:t>
      </w:r>
      <w:r>
        <w:t>a</w:t>
      </w:r>
      <w:r>
        <w:rPr>
          <w:spacing w:val="-4"/>
        </w:rPr>
        <w:t xml:space="preserve"> </w:t>
      </w:r>
      <w:r>
        <w:t>Senior</w:t>
      </w:r>
      <w:r>
        <w:rPr>
          <w:spacing w:val="-1"/>
        </w:rPr>
        <w:t xml:space="preserve"> </w:t>
      </w:r>
      <w:r>
        <w:t>Fellow</w:t>
      </w:r>
      <w:r>
        <w:rPr>
          <w:spacing w:val="-3"/>
        </w:rPr>
        <w:t xml:space="preserve"> </w:t>
      </w:r>
      <w:r>
        <w:t>with</w:t>
      </w:r>
      <w:r>
        <w:rPr>
          <w:spacing w:val="-5"/>
        </w:rPr>
        <w:t xml:space="preserve"> </w:t>
      </w:r>
      <w:r>
        <w:t>the</w:t>
      </w:r>
      <w:r>
        <w:rPr>
          <w:spacing w:val="-3"/>
        </w:rPr>
        <w:t xml:space="preserve"> </w:t>
      </w:r>
      <w:r>
        <w:t>Virginia Department</w:t>
      </w:r>
      <w:r>
        <w:rPr>
          <w:spacing w:val="-4"/>
        </w:rPr>
        <w:t xml:space="preserve"> </w:t>
      </w:r>
      <w:r>
        <w:t>of</w:t>
      </w:r>
      <w:r>
        <w:rPr>
          <w:spacing w:val="-4"/>
        </w:rPr>
        <w:t xml:space="preserve"> </w:t>
      </w:r>
      <w:r>
        <w:t>Labor</w:t>
      </w:r>
      <w:r>
        <w:rPr>
          <w:spacing w:val="-2"/>
        </w:rPr>
        <w:t xml:space="preserve"> </w:t>
      </w:r>
      <w:r>
        <w:t>and</w:t>
      </w:r>
      <w:r>
        <w:rPr>
          <w:spacing w:val="-1"/>
        </w:rPr>
        <w:t xml:space="preserve"> </w:t>
      </w:r>
      <w:r>
        <w:t>Industry</w:t>
      </w:r>
      <w:r>
        <w:rPr>
          <w:spacing w:val="-4"/>
        </w:rPr>
        <w:t xml:space="preserve"> </w:t>
      </w:r>
      <w:r>
        <w:t>(DOLI),</w:t>
      </w:r>
      <w:r>
        <w:rPr>
          <w:spacing w:val="-2"/>
        </w:rPr>
        <w:t xml:space="preserve"> </w:t>
      </w:r>
      <w:r>
        <w:t>has</w:t>
      </w:r>
      <w:r>
        <w:rPr>
          <w:spacing w:val="-5"/>
        </w:rPr>
        <w:t xml:space="preserve"> </w:t>
      </w:r>
      <w:r>
        <w:t>played</w:t>
      </w:r>
      <w:r>
        <w:rPr>
          <w:spacing w:val="-1"/>
        </w:rPr>
        <w:t xml:space="preserve"> </w:t>
      </w:r>
      <w:r>
        <w:t>an</w:t>
      </w:r>
      <w:r>
        <w:rPr>
          <w:spacing w:val="-4"/>
        </w:rPr>
        <w:t xml:space="preserve"> </w:t>
      </w:r>
      <w:r>
        <w:t>instrumental</w:t>
      </w:r>
      <w:r>
        <w:rPr>
          <w:spacing w:val="-2"/>
        </w:rPr>
        <w:t xml:space="preserve"> </w:t>
      </w:r>
      <w:r>
        <w:t>role</w:t>
      </w:r>
      <w:r>
        <w:rPr>
          <w:spacing w:val="-4"/>
        </w:rPr>
        <w:t xml:space="preserve"> </w:t>
      </w:r>
      <w:r>
        <w:t>by</w:t>
      </w:r>
      <w:r>
        <w:rPr>
          <w:spacing w:val="-3"/>
        </w:rPr>
        <w:t xml:space="preserve"> </w:t>
      </w:r>
      <w:r>
        <w:t>providing</w:t>
      </w:r>
      <w:r>
        <w:rPr>
          <w:spacing w:val="-5"/>
        </w:rPr>
        <w:t xml:space="preserve"> </w:t>
      </w:r>
      <w:r>
        <w:t>hands-on</w:t>
      </w:r>
      <w:r>
        <w:rPr>
          <w:spacing w:val="-1"/>
        </w:rPr>
        <w:t xml:space="preserve"> </w:t>
      </w:r>
      <w:r>
        <w:t>guidance</w:t>
      </w:r>
      <w:r>
        <w:rPr>
          <w:spacing w:val="-2"/>
        </w:rPr>
        <w:t xml:space="preserve"> </w:t>
      </w:r>
      <w:r>
        <w:t>and expertise in critical areas, including CSHO training and support, program admi</w:t>
      </w:r>
      <w:r>
        <w:t>nistration for the new Director, state plan monitoring procedures, and the resolution of backlogs related to whistleblower cases, open inspections, and enforcement actions. His ongoing support has been crucial in helping VIDOSH strengthen its operational capacity, improve compliance efforts, and accelerate progress toward program goals.</w:t>
      </w:r>
    </w:p>
    <w:p w14:paraId="01A0D904" w14:textId="77777777" w:rsidR="002E5C07" w:rsidRDefault="002E5C07">
      <w:pPr>
        <w:pStyle w:val="BodyText"/>
      </w:pPr>
    </w:p>
    <w:p w14:paraId="12B23124" w14:textId="77777777" w:rsidR="002E5C07" w:rsidRDefault="00170753">
      <w:pPr>
        <w:pStyle w:val="BodyText"/>
        <w:spacing w:before="1"/>
        <w:ind w:left="360" w:right="357"/>
      </w:pPr>
      <w:r>
        <w:t>As</w:t>
      </w:r>
      <w:r>
        <w:rPr>
          <w:spacing w:val="-1"/>
        </w:rPr>
        <w:t xml:space="preserve"> </w:t>
      </w:r>
      <w:r>
        <w:t>part of</w:t>
      </w:r>
      <w:r>
        <w:rPr>
          <w:spacing w:val="-2"/>
        </w:rPr>
        <w:t xml:space="preserve"> </w:t>
      </w:r>
      <w:r>
        <w:t>the</w:t>
      </w:r>
      <w:r>
        <w:rPr>
          <w:spacing w:val="-2"/>
        </w:rPr>
        <w:t xml:space="preserve"> </w:t>
      </w:r>
      <w:r>
        <w:t>mentorship provided</w:t>
      </w:r>
      <w:r>
        <w:rPr>
          <w:spacing w:val="-2"/>
        </w:rPr>
        <w:t xml:space="preserve"> </w:t>
      </w:r>
      <w:r>
        <w:t>by</w:t>
      </w:r>
      <w:r>
        <w:rPr>
          <w:spacing w:val="-2"/>
        </w:rPr>
        <w:t xml:space="preserve"> </w:t>
      </w:r>
      <w:r>
        <w:t>Jay</w:t>
      </w:r>
      <w:r>
        <w:rPr>
          <w:spacing w:val="-1"/>
        </w:rPr>
        <w:t xml:space="preserve"> </w:t>
      </w:r>
      <w:r>
        <w:t>Withrow and</w:t>
      </w:r>
      <w:r>
        <w:rPr>
          <w:spacing w:val="-2"/>
        </w:rPr>
        <w:t xml:space="preserve"> </w:t>
      </w:r>
      <w:r>
        <w:t>the</w:t>
      </w:r>
      <w:r>
        <w:rPr>
          <w:spacing w:val="-2"/>
        </w:rPr>
        <w:t xml:space="preserve"> </w:t>
      </w:r>
      <w:r>
        <w:t>Virginia State</w:t>
      </w:r>
      <w:r>
        <w:rPr>
          <w:spacing w:val="-2"/>
        </w:rPr>
        <w:t xml:space="preserve"> </w:t>
      </w:r>
      <w:r>
        <w:t>Plan,</w:t>
      </w:r>
      <w:r>
        <w:rPr>
          <w:spacing w:val="-3"/>
        </w:rPr>
        <w:t xml:space="preserve"> </w:t>
      </w:r>
      <w:r>
        <w:t>VIDOSH</w:t>
      </w:r>
      <w:r>
        <w:rPr>
          <w:spacing w:val="-1"/>
        </w:rPr>
        <w:t xml:space="preserve"> </w:t>
      </w:r>
      <w:r>
        <w:t>Compliance Safety</w:t>
      </w:r>
      <w:r>
        <w:rPr>
          <w:spacing w:val="-1"/>
        </w:rPr>
        <w:t xml:space="preserve"> </w:t>
      </w:r>
      <w:r>
        <w:t>and Health</w:t>
      </w:r>
      <w:r>
        <w:rPr>
          <w:spacing w:val="-1"/>
        </w:rPr>
        <w:t xml:space="preserve"> </w:t>
      </w:r>
      <w:r>
        <w:t>Officers</w:t>
      </w:r>
      <w:r>
        <w:rPr>
          <w:spacing w:val="-5"/>
        </w:rPr>
        <w:t xml:space="preserve"> </w:t>
      </w:r>
      <w:r>
        <w:t>(CSHOs)</w:t>
      </w:r>
      <w:r>
        <w:rPr>
          <w:spacing w:val="-1"/>
        </w:rPr>
        <w:t xml:space="preserve"> </w:t>
      </w:r>
      <w:r>
        <w:t>participated</w:t>
      </w:r>
      <w:r>
        <w:rPr>
          <w:spacing w:val="-1"/>
        </w:rPr>
        <w:t xml:space="preserve"> </w:t>
      </w:r>
      <w:r>
        <w:t>in</w:t>
      </w:r>
      <w:r>
        <w:rPr>
          <w:spacing w:val="-1"/>
        </w:rPr>
        <w:t xml:space="preserve"> </w:t>
      </w:r>
      <w:r>
        <w:t>an</w:t>
      </w:r>
      <w:r>
        <w:rPr>
          <w:spacing w:val="-1"/>
        </w:rPr>
        <w:t xml:space="preserve"> </w:t>
      </w:r>
      <w:r>
        <w:t>intensive</w:t>
      </w:r>
      <w:r>
        <w:rPr>
          <w:spacing w:val="-2"/>
        </w:rPr>
        <w:t xml:space="preserve"> </w:t>
      </w:r>
      <w:r>
        <w:t>field</w:t>
      </w:r>
      <w:r>
        <w:rPr>
          <w:spacing w:val="-4"/>
        </w:rPr>
        <w:t xml:space="preserve"> </w:t>
      </w:r>
      <w:r>
        <w:t>training</w:t>
      </w:r>
      <w:r>
        <w:rPr>
          <w:spacing w:val="-3"/>
        </w:rPr>
        <w:t xml:space="preserve"> </w:t>
      </w:r>
      <w:r>
        <w:t>experience</w:t>
      </w:r>
      <w:r>
        <w:rPr>
          <w:spacing w:val="-2"/>
        </w:rPr>
        <w:t xml:space="preserve"> </w:t>
      </w:r>
      <w:r>
        <w:t>in</w:t>
      </w:r>
      <w:r>
        <w:rPr>
          <w:spacing w:val="-1"/>
        </w:rPr>
        <w:t xml:space="preserve"> </w:t>
      </w:r>
      <w:r>
        <w:t>June</w:t>
      </w:r>
      <w:r>
        <w:rPr>
          <w:spacing w:val="-2"/>
        </w:rPr>
        <w:t xml:space="preserve"> </w:t>
      </w:r>
      <w:r>
        <w:t>2024.</w:t>
      </w:r>
      <w:r>
        <w:rPr>
          <w:spacing w:val="-3"/>
        </w:rPr>
        <w:t xml:space="preserve"> </w:t>
      </w:r>
      <w:r>
        <w:t>Over</w:t>
      </w:r>
      <w:r>
        <w:rPr>
          <w:spacing w:val="-5"/>
        </w:rPr>
        <w:t xml:space="preserve"> </w:t>
      </w:r>
      <w:r>
        <w:t>the</w:t>
      </w:r>
      <w:r>
        <w:rPr>
          <w:spacing w:val="-2"/>
        </w:rPr>
        <w:t xml:space="preserve"> </w:t>
      </w:r>
      <w:r>
        <w:t>course</w:t>
      </w:r>
      <w:r>
        <w:rPr>
          <w:spacing w:val="-4"/>
        </w:rPr>
        <w:t xml:space="preserve"> </w:t>
      </w:r>
      <w:r>
        <w:t>of</w:t>
      </w:r>
      <w:r>
        <w:rPr>
          <w:spacing w:val="-4"/>
        </w:rPr>
        <w:t xml:space="preserve"> </w:t>
      </w:r>
      <w:proofErr w:type="gramStart"/>
      <w:r>
        <w:t>a week</w:t>
      </w:r>
      <w:proofErr w:type="gramEnd"/>
      <w:r>
        <w:t>, VIDOSH CSHOs shadowed Virginia Occupational Safety and Health (VOSH) compliance staff during a wide range of inspections, including:</w:t>
      </w:r>
    </w:p>
    <w:p w14:paraId="5913FEE1" w14:textId="77777777" w:rsidR="002E5C07" w:rsidRDefault="00170753">
      <w:pPr>
        <w:pStyle w:val="ListParagraph"/>
        <w:numPr>
          <w:ilvl w:val="0"/>
          <w:numId w:val="6"/>
        </w:numPr>
        <w:tabs>
          <w:tab w:val="left" w:pos="1079"/>
        </w:tabs>
        <w:spacing w:before="292"/>
        <w:ind w:left="1079" w:hanging="359"/>
        <w:rPr>
          <w:sz w:val="24"/>
        </w:rPr>
      </w:pPr>
      <w:r>
        <w:rPr>
          <w:sz w:val="24"/>
        </w:rPr>
        <w:t>Water</w:t>
      </w:r>
      <w:r>
        <w:rPr>
          <w:spacing w:val="-4"/>
          <w:sz w:val="24"/>
        </w:rPr>
        <w:t xml:space="preserve"> </w:t>
      </w:r>
      <w:r>
        <w:rPr>
          <w:sz w:val="24"/>
        </w:rPr>
        <w:t>Treatment</w:t>
      </w:r>
      <w:r>
        <w:rPr>
          <w:spacing w:val="1"/>
          <w:sz w:val="24"/>
        </w:rPr>
        <w:t xml:space="preserve"> </w:t>
      </w:r>
      <w:r>
        <w:rPr>
          <w:spacing w:val="-2"/>
          <w:sz w:val="24"/>
        </w:rPr>
        <w:t>Facility</w:t>
      </w:r>
    </w:p>
    <w:p w14:paraId="6F25EA0B" w14:textId="77777777" w:rsidR="002E5C07" w:rsidRDefault="00170753">
      <w:pPr>
        <w:pStyle w:val="ListParagraph"/>
        <w:numPr>
          <w:ilvl w:val="0"/>
          <w:numId w:val="6"/>
        </w:numPr>
        <w:tabs>
          <w:tab w:val="left" w:pos="1079"/>
        </w:tabs>
        <w:ind w:left="1079" w:hanging="359"/>
        <w:rPr>
          <w:sz w:val="24"/>
        </w:rPr>
      </w:pPr>
      <w:r>
        <w:rPr>
          <w:sz w:val="24"/>
        </w:rPr>
        <w:t>Steam</w:t>
      </w:r>
      <w:r>
        <w:rPr>
          <w:spacing w:val="-3"/>
          <w:sz w:val="24"/>
        </w:rPr>
        <w:t xml:space="preserve"> </w:t>
      </w:r>
      <w:r>
        <w:rPr>
          <w:sz w:val="24"/>
        </w:rPr>
        <w:t>Processing</w:t>
      </w:r>
      <w:r>
        <w:rPr>
          <w:spacing w:val="-2"/>
          <w:sz w:val="24"/>
        </w:rPr>
        <w:t xml:space="preserve"> Facility</w:t>
      </w:r>
    </w:p>
    <w:p w14:paraId="1C90AA86" w14:textId="77777777" w:rsidR="002E5C07" w:rsidRDefault="00170753">
      <w:pPr>
        <w:pStyle w:val="ListParagraph"/>
        <w:numPr>
          <w:ilvl w:val="0"/>
          <w:numId w:val="6"/>
        </w:numPr>
        <w:tabs>
          <w:tab w:val="left" w:pos="1079"/>
        </w:tabs>
        <w:ind w:left="1079" w:hanging="359"/>
        <w:rPr>
          <w:sz w:val="24"/>
        </w:rPr>
      </w:pPr>
      <w:r>
        <w:rPr>
          <w:sz w:val="24"/>
        </w:rPr>
        <w:t>Construction</w:t>
      </w:r>
      <w:r>
        <w:rPr>
          <w:spacing w:val="-3"/>
          <w:sz w:val="24"/>
        </w:rPr>
        <w:t xml:space="preserve"> </w:t>
      </w:r>
      <w:r>
        <w:rPr>
          <w:sz w:val="24"/>
        </w:rPr>
        <w:t>Site (Luxury</w:t>
      </w:r>
      <w:r>
        <w:rPr>
          <w:spacing w:val="-5"/>
          <w:sz w:val="24"/>
        </w:rPr>
        <w:t xml:space="preserve"> </w:t>
      </w:r>
      <w:r>
        <w:rPr>
          <w:sz w:val="24"/>
        </w:rPr>
        <w:t>Senior Living</w:t>
      </w:r>
      <w:r>
        <w:rPr>
          <w:spacing w:val="-3"/>
          <w:sz w:val="24"/>
        </w:rPr>
        <w:t xml:space="preserve"> </w:t>
      </w:r>
      <w:r>
        <w:rPr>
          <w:spacing w:val="-2"/>
          <w:sz w:val="24"/>
        </w:rPr>
        <w:t>Facility)</w:t>
      </w:r>
    </w:p>
    <w:p w14:paraId="74EA9A56" w14:textId="77777777" w:rsidR="002E5C07" w:rsidRDefault="00170753">
      <w:pPr>
        <w:pStyle w:val="ListParagraph"/>
        <w:numPr>
          <w:ilvl w:val="0"/>
          <w:numId w:val="6"/>
        </w:numPr>
        <w:tabs>
          <w:tab w:val="left" w:pos="1079"/>
        </w:tabs>
        <w:ind w:left="1079" w:hanging="359"/>
        <w:rPr>
          <w:sz w:val="24"/>
        </w:rPr>
      </w:pPr>
      <w:r>
        <w:rPr>
          <w:sz w:val="24"/>
        </w:rPr>
        <w:t>Forklift</w:t>
      </w:r>
      <w:r>
        <w:rPr>
          <w:spacing w:val="-1"/>
          <w:sz w:val="24"/>
        </w:rPr>
        <w:t xml:space="preserve"> </w:t>
      </w:r>
      <w:r>
        <w:rPr>
          <w:sz w:val="24"/>
        </w:rPr>
        <w:t>Repair</w:t>
      </w:r>
      <w:r>
        <w:rPr>
          <w:spacing w:val="-4"/>
          <w:sz w:val="24"/>
        </w:rPr>
        <w:t xml:space="preserve"> </w:t>
      </w:r>
      <w:r>
        <w:rPr>
          <w:sz w:val="24"/>
        </w:rPr>
        <w:t>and</w:t>
      </w:r>
      <w:r>
        <w:rPr>
          <w:spacing w:val="-1"/>
          <w:sz w:val="24"/>
        </w:rPr>
        <w:t xml:space="preserve"> </w:t>
      </w:r>
      <w:r>
        <w:rPr>
          <w:sz w:val="24"/>
        </w:rPr>
        <w:t>Rental</w:t>
      </w:r>
      <w:r>
        <w:rPr>
          <w:spacing w:val="-1"/>
          <w:sz w:val="24"/>
        </w:rPr>
        <w:t xml:space="preserve"> </w:t>
      </w:r>
      <w:r>
        <w:rPr>
          <w:spacing w:val="-2"/>
          <w:sz w:val="24"/>
        </w:rPr>
        <w:t>Business</w:t>
      </w:r>
    </w:p>
    <w:p w14:paraId="672FD644" w14:textId="77777777" w:rsidR="002E5C07" w:rsidRDefault="00170753">
      <w:pPr>
        <w:pStyle w:val="ListParagraph"/>
        <w:numPr>
          <w:ilvl w:val="0"/>
          <w:numId w:val="6"/>
        </w:numPr>
        <w:tabs>
          <w:tab w:val="left" w:pos="1079"/>
        </w:tabs>
        <w:ind w:left="1079" w:hanging="359"/>
        <w:rPr>
          <w:sz w:val="24"/>
        </w:rPr>
      </w:pPr>
      <w:r>
        <w:rPr>
          <w:sz w:val="24"/>
        </w:rPr>
        <w:t>Construction</w:t>
      </w:r>
      <w:r>
        <w:rPr>
          <w:spacing w:val="-3"/>
          <w:sz w:val="24"/>
        </w:rPr>
        <w:t xml:space="preserve"> </w:t>
      </w:r>
      <w:r>
        <w:rPr>
          <w:sz w:val="24"/>
        </w:rPr>
        <w:t>Site</w:t>
      </w:r>
      <w:r>
        <w:rPr>
          <w:spacing w:val="-1"/>
          <w:sz w:val="24"/>
        </w:rPr>
        <w:t xml:space="preserve"> </w:t>
      </w:r>
      <w:r>
        <w:rPr>
          <w:spacing w:val="-2"/>
          <w:sz w:val="24"/>
        </w:rPr>
        <w:t>(Hospital)</w:t>
      </w:r>
    </w:p>
    <w:p w14:paraId="313BE6D0" w14:textId="77777777" w:rsidR="002E5C07" w:rsidRDefault="00170753">
      <w:pPr>
        <w:pStyle w:val="ListParagraph"/>
        <w:numPr>
          <w:ilvl w:val="0"/>
          <w:numId w:val="6"/>
        </w:numPr>
        <w:tabs>
          <w:tab w:val="left" w:pos="1079"/>
        </w:tabs>
        <w:spacing w:before="1"/>
        <w:ind w:left="1079" w:hanging="359"/>
        <w:rPr>
          <w:sz w:val="24"/>
        </w:rPr>
      </w:pPr>
      <w:r>
        <w:rPr>
          <w:sz w:val="24"/>
        </w:rPr>
        <w:t>State</w:t>
      </w:r>
      <w:r>
        <w:rPr>
          <w:spacing w:val="-1"/>
          <w:sz w:val="24"/>
        </w:rPr>
        <w:t xml:space="preserve"> </w:t>
      </w:r>
      <w:r>
        <w:rPr>
          <w:sz w:val="24"/>
        </w:rPr>
        <w:t>Fleet</w:t>
      </w:r>
      <w:r>
        <w:rPr>
          <w:spacing w:val="2"/>
          <w:sz w:val="24"/>
        </w:rPr>
        <w:t xml:space="preserve"> </w:t>
      </w:r>
      <w:r>
        <w:rPr>
          <w:spacing w:val="-2"/>
          <w:sz w:val="24"/>
        </w:rPr>
        <w:t>Inspection</w:t>
      </w:r>
    </w:p>
    <w:p w14:paraId="621299EB" w14:textId="77777777" w:rsidR="002E5C07" w:rsidRDefault="00170753">
      <w:pPr>
        <w:pStyle w:val="ListParagraph"/>
        <w:numPr>
          <w:ilvl w:val="0"/>
          <w:numId w:val="6"/>
        </w:numPr>
        <w:tabs>
          <w:tab w:val="left" w:pos="1079"/>
        </w:tabs>
        <w:ind w:left="1079" w:hanging="359"/>
        <w:rPr>
          <w:sz w:val="24"/>
        </w:rPr>
      </w:pPr>
      <w:r>
        <w:rPr>
          <w:sz w:val="24"/>
        </w:rPr>
        <w:t>Tree</w:t>
      </w:r>
      <w:r>
        <w:rPr>
          <w:spacing w:val="-1"/>
          <w:sz w:val="24"/>
        </w:rPr>
        <w:t xml:space="preserve"> </w:t>
      </w:r>
      <w:r>
        <w:rPr>
          <w:sz w:val="24"/>
        </w:rPr>
        <w:t>Trimming</w:t>
      </w:r>
      <w:r>
        <w:rPr>
          <w:spacing w:val="-1"/>
          <w:sz w:val="24"/>
        </w:rPr>
        <w:t xml:space="preserve"> </w:t>
      </w:r>
      <w:r>
        <w:rPr>
          <w:spacing w:val="-2"/>
          <w:sz w:val="24"/>
        </w:rPr>
        <w:t>Operation</w:t>
      </w:r>
    </w:p>
    <w:p w14:paraId="7EA7BCD6" w14:textId="77777777" w:rsidR="002E5C07" w:rsidRDefault="00170753">
      <w:pPr>
        <w:pStyle w:val="ListParagraph"/>
        <w:numPr>
          <w:ilvl w:val="0"/>
          <w:numId w:val="6"/>
        </w:numPr>
        <w:tabs>
          <w:tab w:val="left" w:pos="1079"/>
        </w:tabs>
        <w:ind w:left="1079" w:hanging="359"/>
        <w:rPr>
          <w:sz w:val="24"/>
        </w:rPr>
      </w:pPr>
      <w:r>
        <w:rPr>
          <w:sz w:val="24"/>
        </w:rPr>
        <w:t>Construction</w:t>
      </w:r>
      <w:r>
        <w:rPr>
          <w:spacing w:val="-5"/>
          <w:sz w:val="24"/>
        </w:rPr>
        <w:t xml:space="preserve"> </w:t>
      </w:r>
      <w:r>
        <w:rPr>
          <w:sz w:val="24"/>
        </w:rPr>
        <w:t>Site</w:t>
      </w:r>
      <w:r>
        <w:rPr>
          <w:spacing w:val="-2"/>
          <w:sz w:val="24"/>
        </w:rPr>
        <w:t xml:space="preserve"> </w:t>
      </w:r>
      <w:r>
        <w:rPr>
          <w:sz w:val="24"/>
        </w:rPr>
        <w:t>–</w:t>
      </w:r>
      <w:r>
        <w:rPr>
          <w:spacing w:val="-5"/>
          <w:sz w:val="24"/>
        </w:rPr>
        <w:t xml:space="preserve"> </w:t>
      </w:r>
      <w:r>
        <w:rPr>
          <w:sz w:val="24"/>
        </w:rPr>
        <w:t>Portable</w:t>
      </w:r>
      <w:r>
        <w:rPr>
          <w:spacing w:val="-2"/>
          <w:sz w:val="24"/>
        </w:rPr>
        <w:t xml:space="preserve"> </w:t>
      </w:r>
      <w:r>
        <w:rPr>
          <w:sz w:val="24"/>
        </w:rPr>
        <w:t>Restrooms/Heat</w:t>
      </w:r>
      <w:r>
        <w:rPr>
          <w:spacing w:val="-4"/>
          <w:sz w:val="24"/>
        </w:rPr>
        <w:t xml:space="preserve"> </w:t>
      </w:r>
      <w:r>
        <w:rPr>
          <w:spacing w:val="-2"/>
          <w:sz w:val="24"/>
        </w:rPr>
        <w:t>Emphasis</w:t>
      </w:r>
    </w:p>
    <w:p w14:paraId="0404503D" w14:textId="77777777" w:rsidR="002E5C07" w:rsidRDefault="00170753">
      <w:pPr>
        <w:pStyle w:val="BodyText"/>
        <w:spacing w:before="293"/>
        <w:ind w:left="359" w:right="377"/>
      </w:pPr>
      <w:r>
        <w:t>As the Commissioner of the U.S. Virgin Islands Department of Labor, I took the opportunity to also visit the VOSH Norfolk Office during the same period. I personally accompanied both VIDOSH and VOSH CSHOs on several</w:t>
      </w:r>
      <w:r>
        <w:rPr>
          <w:spacing w:val="-1"/>
        </w:rPr>
        <w:t xml:space="preserve"> </w:t>
      </w:r>
      <w:r>
        <w:t>inspections</w:t>
      </w:r>
      <w:r>
        <w:rPr>
          <w:spacing w:val="-2"/>
        </w:rPr>
        <w:t xml:space="preserve"> </w:t>
      </w:r>
      <w:r>
        <w:t>and</w:t>
      </w:r>
      <w:r>
        <w:rPr>
          <w:spacing w:val="-3"/>
        </w:rPr>
        <w:t xml:space="preserve"> </w:t>
      </w:r>
      <w:r>
        <w:t>held</w:t>
      </w:r>
      <w:r>
        <w:rPr>
          <w:spacing w:val="-3"/>
        </w:rPr>
        <w:t xml:space="preserve"> </w:t>
      </w:r>
      <w:r>
        <w:t>productive</w:t>
      </w:r>
      <w:r>
        <w:rPr>
          <w:spacing w:val="-3"/>
        </w:rPr>
        <w:t xml:space="preserve"> </w:t>
      </w:r>
      <w:r>
        <w:t>meetings</w:t>
      </w:r>
      <w:r>
        <w:rPr>
          <w:spacing w:val="-4"/>
        </w:rPr>
        <w:t xml:space="preserve"> </w:t>
      </w:r>
      <w:r>
        <w:t>with Virginia’s</w:t>
      </w:r>
      <w:r>
        <w:rPr>
          <w:spacing w:val="-2"/>
        </w:rPr>
        <w:t xml:space="preserve"> </w:t>
      </w:r>
      <w:r>
        <w:t>Commissioner</w:t>
      </w:r>
      <w:r>
        <w:rPr>
          <w:spacing w:val="-4"/>
        </w:rPr>
        <w:t xml:space="preserve"> </w:t>
      </w:r>
      <w:r>
        <w:t>of</w:t>
      </w:r>
      <w:r>
        <w:rPr>
          <w:spacing w:val="-3"/>
        </w:rPr>
        <w:t xml:space="preserve"> </w:t>
      </w:r>
      <w:r>
        <w:t>Labor</w:t>
      </w:r>
      <w:r>
        <w:rPr>
          <w:spacing w:val="-1"/>
        </w:rPr>
        <w:t xml:space="preserve"> </w:t>
      </w:r>
      <w:r>
        <w:t>and Industry</w:t>
      </w:r>
      <w:r>
        <w:rPr>
          <w:spacing w:val="-2"/>
        </w:rPr>
        <w:t xml:space="preserve"> </w:t>
      </w:r>
      <w:r>
        <w:t>and</w:t>
      </w:r>
      <w:r>
        <w:rPr>
          <w:spacing w:val="-3"/>
        </w:rPr>
        <w:t xml:space="preserve"> </w:t>
      </w:r>
      <w:r>
        <w:t>the Assistant</w:t>
      </w:r>
      <w:r>
        <w:rPr>
          <w:spacing w:val="-4"/>
        </w:rPr>
        <w:t xml:space="preserve"> </w:t>
      </w:r>
      <w:r>
        <w:t>Commissioner</w:t>
      </w:r>
      <w:r>
        <w:rPr>
          <w:spacing w:val="-5"/>
        </w:rPr>
        <w:t xml:space="preserve"> </w:t>
      </w:r>
      <w:r>
        <w:t>for</w:t>
      </w:r>
      <w:r>
        <w:rPr>
          <w:spacing w:val="-2"/>
        </w:rPr>
        <w:t xml:space="preserve"> </w:t>
      </w:r>
      <w:r>
        <w:t>Regulatory</w:t>
      </w:r>
      <w:r>
        <w:rPr>
          <w:spacing w:val="-6"/>
        </w:rPr>
        <w:t xml:space="preserve"> </w:t>
      </w:r>
      <w:r>
        <w:t>Programs.</w:t>
      </w:r>
      <w:r>
        <w:rPr>
          <w:spacing w:val="-6"/>
        </w:rPr>
        <w:t xml:space="preserve"> </w:t>
      </w:r>
      <w:r>
        <w:t>These</w:t>
      </w:r>
      <w:r>
        <w:rPr>
          <w:spacing w:val="-4"/>
        </w:rPr>
        <w:t xml:space="preserve"> </w:t>
      </w:r>
      <w:r>
        <w:t>discussions</w:t>
      </w:r>
      <w:r>
        <w:rPr>
          <w:spacing w:val="-3"/>
        </w:rPr>
        <w:t xml:space="preserve"> </w:t>
      </w:r>
      <w:r>
        <w:t>focused</w:t>
      </w:r>
      <w:r>
        <w:rPr>
          <w:spacing w:val="-1"/>
        </w:rPr>
        <w:t xml:space="preserve"> </w:t>
      </w:r>
      <w:r>
        <w:t>on</w:t>
      </w:r>
      <w:r>
        <w:rPr>
          <w:spacing w:val="-1"/>
        </w:rPr>
        <w:t xml:space="preserve"> </w:t>
      </w:r>
      <w:r>
        <w:t>state</w:t>
      </w:r>
      <w:r>
        <w:rPr>
          <w:spacing w:val="-4"/>
        </w:rPr>
        <w:t xml:space="preserve"> </w:t>
      </w:r>
      <w:r>
        <w:t>program</w:t>
      </w:r>
      <w:r>
        <w:rPr>
          <w:spacing w:val="-2"/>
        </w:rPr>
        <w:t xml:space="preserve"> </w:t>
      </w:r>
      <w:r>
        <w:t>administration and strategies for strengthening VIDOSH's operational capacity.</w:t>
      </w:r>
    </w:p>
    <w:p w14:paraId="3486D641" w14:textId="77777777" w:rsidR="002E5C07" w:rsidRDefault="00170753">
      <w:pPr>
        <w:pStyle w:val="BodyText"/>
        <w:spacing w:before="291"/>
        <w:ind w:left="359" w:right="377"/>
      </w:pPr>
      <w:r>
        <w:t>In addition</w:t>
      </w:r>
      <w:r>
        <w:rPr>
          <w:spacing w:val="-3"/>
        </w:rPr>
        <w:t xml:space="preserve"> </w:t>
      </w:r>
      <w:r>
        <w:t>to</w:t>
      </w:r>
      <w:r>
        <w:rPr>
          <w:spacing w:val="-3"/>
        </w:rPr>
        <w:t xml:space="preserve"> </w:t>
      </w:r>
      <w:r>
        <w:t>fieldwork,</w:t>
      </w:r>
      <w:r>
        <w:rPr>
          <w:spacing w:val="-4"/>
        </w:rPr>
        <w:t xml:space="preserve"> </w:t>
      </w:r>
      <w:r>
        <w:t>VIDOSH</w:t>
      </w:r>
      <w:r>
        <w:rPr>
          <w:spacing w:val="-2"/>
        </w:rPr>
        <w:t xml:space="preserve"> </w:t>
      </w:r>
      <w:r>
        <w:t>CSHOs</w:t>
      </w:r>
      <w:r>
        <w:rPr>
          <w:spacing w:val="-2"/>
        </w:rPr>
        <w:t xml:space="preserve"> </w:t>
      </w:r>
      <w:r>
        <w:t>attended</w:t>
      </w:r>
      <w:r>
        <w:rPr>
          <w:spacing w:val="-3"/>
        </w:rPr>
        <w:t xml:space="preserve"> </w:t>
      </w:r>
      <w:r>
        <w:t>Virginia’s</w:t>
      </w:r>
      <w:r>
        <w:rPr>
          <w:spacing w:val="-4"/>
        </w:rPr>
        <w:t xml:space="preserve"> </w:t>
      </w:r>
      <w:r>
        <w:t>2024</w:t>
      </w:r>
      <w:r>
        <w:rPr>
          <w:spacing w:val="-3"/>
        </w:rPr>
        <w:t xml:space="preserve"> </w:t>
      </w:r>
      <w:r>
        <w:t>Annual</w:t>
      </w:r>
      <w:r>
        <w:rPr>
          <w:spacing w:val="-1"/>
        </w:rPr>
        <w:t xml:space="preserve"> </w:t>
      </w:r>
      <w:r>
        <w:t>Safety</w:t>
      </w:r>
      <w:r>
        <w:rPr>
          <w:spacing w:val="-5"/>
        </w:rPr>
        <w:t xml:space="preserve"> </w:t>
      </w:r>
      <w:r>
        <w:t>and</w:t>
      </w:r>
      <w:r>
        <w:rPr>
          <w:spacing w:val="-3"/>
        </w:rPr>
        <w:t xml:space="preserve"> </w:t>
      </w:r>
      <w:r>
        <w:t>Health Conference,</w:t>
      </w:r>
      <w:r>
        <w:rPr>
          <w:spacing w:val="-1"/>
        </w:rPr>
        <w:t xml:space="preserve"> </w:t>
      </w:r>
      <w:r>
        <w:t xml:space="preserve">where they received valuable training </w:t>
      </w:r>
      <w:proofErr w:type="gramStart"/>
      <w:r>
        <w:t>on</w:t>
      </w:r>
      <w:proofErr w:type="gramEnd"/>
      <w:r>
        <w:t xml:space="preserve"> safety and health best practices through sessions covering topics such as:</w:t>
      </w:r>
    </w:p>
    <w:p w14:paraId="33D647E4" w14:textId="77777777" w:rsidR="002E5C07" w:rsidRDefault="002E5C07">
      <w:pPr>
        <w:pStyle w:val="BodyText"/>
        <w:sectPr w:rsidR="002E5C07">
          <w:pgSz w:w="12240" w:h="15840"/>
          <w:pgMar w:top="680" w:right="360" w:bottom="280" w:left="360" w:header="720" w:footer="720" w:gutter="0"/>
          <w:cols w:space="720"/>
        </w:sectPr>
      </w:pPr>
    </w:p>
    <w:p w14:paraId="3E90CC39" w14:textId="77777777" w:rsidR="002E5C07" w:rsidRDefault="00170753">
      <w:pPr>
        <w:pStyle w:val="ListParagraph"/>
        <w:numPr>
          <w:ilvl w:val="0"/>
          <w:numId w:val="6"/>
        </w:numPr>
        <w:tabs>
          <w:tab w:val="left" w:pos="1079"/>
        </w:tabs>
        <w:spacing w:before="59"/>
        <w:ind w:left="1079" w:hanging="359"/>
        <w:rPr>
          <w:sz w:val="24"/>
        </w:rPr>
      </w:pPr>
      <w:r>
        <w:rPr>
          <w:sz w:val="24"/>
        </w:rPr>
        <w:lastRenderedPageBreak/>
        <w:t>Reasonable</w:t>
      </w:r>
      <w:r>
        <w:rPr>
          <w:spacing w:val="-3"/>
          <w:sz w:val="24"/>
        </w:rPr>
        <w:t xml:space="preserve"> </w:t>
      </w:r>
      <w:r>
        <w:rPr>
          <w:sz w:val="24"/>
        </w:rPr>
        <w:t>Suspicion:</w:t>
      </w:r>
      <w:r>
        <w:rPr>
          <w:spacing w:val="-3"/>
          <w:sz w:val="24"/>
        </w:rPr>
        <w:t xml:space="preserve"> </w:t>
      </w:r>
      <w:r>
        <w:rPr>
          <w:sz w:val="24"/>
        </w:rPr>
        <w:t>What</w:t>
      </w:r>
      <w:r>
        <w:rPr>
          <w:spacing w:val="-3"/>
          <w:sz w:val="24"/>
        </w:rPr>
        <w:t xml:space="preserve"> </w:t>
      </w:r>
      <w:r>
        <w:rPr>
          <w:sz w:val="24"/>
        </w:rPr>
        <w:t>Employers</w:t>
      </w:r>
      <w:r>
        <w:rPr>
          <w:spacing w:val="-2"/>
          <w:sz w:val="24"/>
        </w:rPr>
        <w:t xml:space="preserve"> </w:t>
      </w:r>
      <w:r>
        <w:rPr>
          <w:sz w:val="24"/>
        </w:rPr>
        <w:t>Should</w:t>
      </w:r>
      <w:r>
        <w:rPr>
          <w:spacing w:val="1"/>
          <w:sz w:val="24"/>
        </w:rPr>
        <w:t xml:space="preserve"> </w:t>
      </w:r>
      <w:r>
        <w:rPr>
          <w:spacing w:val="-4"/>
          <w:sz w:val="24"/>
        </w:rPr>
        <w:t>Know</w:t>
      </w:r>
    </w:p>
    <w:p w14:paraId="53F76ABE" w14:textId="77777777" w:rsidR="002E5C07" w:rsidRDefault="00170753">
      <w:pPr>
        <w:pStyle w:val="ListParagraph"/>
        <w:numPr>
          <w:ilvl w:val="0"/>
          <w:numId w:val="6"/>
        </w:numPr>
        <w:tabs>
          <w:tab w:val="left" w:pos="1079"/>
        </w:tabs>
        <w:ind w:left="1079" w:hanging="359"/>
        <w:rPr>
          <w:sz w:val="24"/>
        </w:rPr>
      </w:pPr>
      <w:r>
        <w:rPr>
          <w:sz w:val="24"/>
        </w:rPr>
        <w:t>Machine</w:t>
      </w:r>
      <w:r>
        <w:rPr>
          <w:spacing w:val="-1"/>
          <w:sz w:val="24"/>
        </w:rPr>
        <w:t xml:space="preserve"> </w:t>
      </w:r>
      <w:r>
        <w:rPr>
          <w:sz w:val="24"/>
        </w:rPr>
        <w:t>Guarding</w:t>
      </w:r>
      <w:r>
        <w:rPr>
          <w:spacing w:val="-2"/>
          <w:sz w:val="24"/>
        </w:rPr>
        <w:t xml:space="preserve"> </w:t>
      </w:r>
      <w:r>
        <w:rPr>
          <w:sz w:val="24"/>
        </w:rPr>
        <w:t>and</w:t>
      </w:r>
      <w:r>
        <w:rPr>
          <w:spacing w:val="-2"/>
          <w:sz w:val="24"/>
        </w:rPr>
        <w:t xml:space="preserve"> </w:t>
      </w:r>
      <w:r>
        <w:rPr>
          <w:sz w:val="24"/>
        </w:rPr>
        <w:t>the</w:t>
      </w:r>
      <w:r>
        <w:rPr>
          <w:spacing w:val="-2"/>
          <w:sz w:val="24"/>
        </w:rPr>
        <w:t xml:space="preserve"> </w:t>
      </w:r>
      <w:r>
        <w:rPr>
          <w:sz w:val="24"/>
        </w:rPr>
        <w:t>MOC</w:t>
      </w:r>
      <w:r>
        <w:rPr>
          <w:spacing w:val="-1"/>
          <w:sz w:val="24"/>
        </w:rPr>
        <w:t xml:space="preserve"> </w:t>
      </w:r>
      <w:r>
        <w:rPr>
          <w:spacing w:val="-2"/>
          <w:sz w:val="24"/>
        </w:rPr>
        <w:t>Process</w:t>
      </w:r>
    </w:p>
    <w:p w14:paraId="55C6D22A" w14:textId="77777777" w:rsidR="002E5C07" w:rsidRDefault="00170753">
      <w:pPr>
        <w:pStyle w:val="ListParagraph"/>
        <w:numPr>
          <w:ilvl w:val="0"/>
          <w:numId w:val="6"/>
        </w:numPr>
        <w:tabs>
          <w:tab w:val="left" w:pos="1079"/>
        </w:tabs>
        <w:ind w:left="1079" w:hanging="359"/>
        <w:rPr>
          <w:sz w:val="24"/>
        </w:rPr>
      </w:pPr>
      <w:r>
        <w:rPr>
          <w:spacing w:val="-2"/>
          <w:sz w:val="24"/>
        </w:rPr>
        <w:t>Recordkeeping</w:t>
      </w:r>
    </w:p>
    <w:p w14:paraId="4779789D" w14:textId="77777777" w:rsidR="002E5C07" w:rsidRDefault="00170753">
      <w:pPr>
        <w:pStyle w:val="ListParagraph"/>
        <w:numPr>
          <w:ilvl w:val="0"/>
          <w:numId w:val="6"/>
        </w:numPr>
        <w:tabs>
          <w:tab w:val="left" w:pos="1079"/>
        </w:tabs>
        <w:ind w:left="1079" w:hanging="359"/>
        <w:rPr>
          <w:sz w:val="24"/>
        </w:rPr>
      </w:pPr>
      <w:r>
        <w:rPr>
          <w:sz w:val="24"/>
        </w:rPr>
        <w:t>Using</w:t>
      </w:r>
      <w:r>
        <w:rPr>
          <w:spacing w:val="-2"/>
          <w:sz w:val="24"/>
        </w:rPr>
        <w:t xml:space="preserve"> </w:t>
      </w:r>
      <w:r>
        <w:rPr>
          <w:sz w:val="24"/>
        </w:rPr>
        <w:t>Behavioral</w:t>
      </w:r>
      <w:r>
        <w:rPr>
          <w:spacing w:val="-3"/>
          <w:sz w:val="24"/>
        </w:rPr>
        <w:t xml:space="preserve"> </w:t>
      </w:r>
      <w:r>
        <w:rPr>
          <w:sz w:val="24"/>
        </w:rPr>
        <w:t>Insights</w:t>
      </w:r>
      <w:r>
        <w:rPr>
          <w:spacing w:val="-4"/>
          <w:sz w:val="24"/>
        </w:rPr>
        <w:t xml:space="preserve"> </w:t>
      </w:r>
      <w:r>
        <w:rPr>
          <w:sz w:val="24"/>
        </w:rPr>
        <w:t>to</w:t>
      </w:r>
      <w:r>
        <w:rPr>
          <w:spacing w:val="-2"/>
          <w:sz w:val="24"/>
        </w:rPr>
        <w:t xml:space="preserve"> </w:t>
      </w:r>
      <w:r>
        <w:rPr>
          <w:sz w:val="24"/>
        </w:rPr>
        <w:t>Shift</w:t>
      </w:r>
      <w:r>
        <w:rPr>
          <w:spacing w:val="-3"/>
          <w:sz w:val="24"/>
        </w:rPr>
        <w:t xml:space="preserve"> </w:t>
      </w:r>
      <w:r>
        <w:rPr>
          <w:sz w:val="24"/>
        </w:rPr>
        <w:t>the Culture</w:t>
      </w:r>
      <w:r>
        <w:rPr>
          <w:spacing w:val="-1"/>
          <w:sz w:val="24"/>
        </w:rPr>
        <w:t xml:space="preserve"> </w:t>
      </w:r>
      <w:r>
        <w:rPr>
          <w:sz w:val="24"/>
        </w:rPr>
        <w:t>of</w:t>
      </w:r>
      <w:r>
        <w:rPr>
          <w:spacing w:val="1"/>
          <w:sz w:val="24"/>
        </w:rPr>
        <w:t xml:space="preserve"> </w:t>
      </w:r>
      <w:r>
        <w:rPr>
          <w:spacing w:val="-2"/>
          <w:sz w:val="24"/>
        </w:rPr>
        <w:t>Safety</w:t>
      </w:r>
    </w:p>
    <w:p w14:paraId="1A14F355" w14:textId="77777777" w:rsidR="002E5C07" w:rsidRDefault="00170753">
      <w:pPr>
        <w:pStyle w:val="ListParagraph"/>
        <w:numPr>
          <w:ilvl w:val="0"/>
          <w:numId w:val="6"/>
        </w:numPr>
        <w:tabs>
          <w:tab w:val="left" w:pos="1079"/>
        </w:tabs>
        <w:ind w:left="1079" w:hanging="359"/>
        <w:rPr>
          <w:sz w:val="24"/>
        </w:rPr>
      </w:pPr>
      <w:r>
        <w:rPr>
          <w:sz w:val="24"/>
        </w:rPr>
        <w:t>Setting</w:t>
      </w:r>
      <w:r>
        <w:rPr>
          <w:spacing w:val="-4"/>
          <w:sz w:val="24"/>
        </w:rPr>
        <w:t xml:space="preserve"> </w:t>
      </w:r>
      <w:r>
        <w:rPr>
          <w:sz w:val="24"/>
        </w:rPr>
        <w:t>Expectations</w:t>
      </w:r>
      <w:r>
        <w:rPr>
          <w:spacing w:val="-4"/>
          <w:sz w:val="24"/>
        </w:rPr>
        <w:t xml:space="preserve"> </w:t>
      </w:r>
      <w:r>
        <w:rPr>
          <w:sz w:val="24"/>
        </w:rPr>
        <w:t>and</w:t>
      </w:r>
      <w:r>
        <w:rPr>
          <w:spacing w:val="-3"/>
          <w:sz w:val="24"/>
        </w:rPr>
        <w:t xml:space="preserve"> </w:t>
      </w:r>
      <w:r>
        <w:rPr>
          <w:sz w:val="24"/>
        </w:rPr>
        <w:t>Managing</w:t>
      </w:r>
      <w:r>
        <w:rPr>
          <w:spacing w:val="-1"/>
          <w:sz w:val="24"/>
        </w:rPr>
        <w:t xml:space="preserve"> </w:t>
      </w:r>
      <w:r>
        <w:rPr>
          <w:sz w:val="24"/>
        </w:rPr>
        <w:t>Stress</w:t>
      </w:r>
      <w:r>
        <w:rPr>
          <w:spacing w:val="-2"/>
          <w:sz w:val="24"/>
        </w:rPr>
        <w:t xml:space="preserve"> </w:t>
      </w:r>
      <w:r>
        <w:rPr>
          <w:sz w:val="24"/>
        </w:rPr>
        <w:t>as</w:t>
      </w:r>
      <w:r>
        <w:rPr>
          <w:spacing w:val="-4"/>
          <w:sz w:val="24"/>
        </w:rPr>
        <w:t xml:space="preserve"> </w:t>
      </w:r>
      <w:r>
        <w:rPr>
          <w:sz w:val="24"/>
        </w:rPr>
        <w:t>a</w:t>
      </w:r>
      <w:r>
        <w:rPr>
          <w:spacing w:val="-1"/>
          <w:sz w:val="24"/>
        </w:rPr>
        <w:t xml:space="preserve"> </w:t>
      </w:r>
      <w:r>
        <w:rPr>
          <w:sz w:val="24"/>
        </w:rPr>
        <w:t>Safety</w:t>
      </w:r>
      <w:r>
        <w:rPr>
          <w:spacing w:val="-1"/>
          <w:sz w:val="24"/>
        </w:rPr>
        <w:t xml:space="preserve"> </w:t>
      </w:r>
      <w:r>
        <w:rPr>
          <w:spacing w:val="-2"/>
          <w:sz w:val="24"/>
        </w:rPr>
        <w:t>Leader</w:t>
      </w:r>
    </w:p>
    <w:p w14:paraId="30C7C49E" w14:textId="77777777" w:rsidR="002E5C07" w:rsidRDefault="00170753">
      <w:pPr>
        <w:pStyle w:val="ListParagraph"/>
        <w:numPr>
          <w:ilvl w:val="0"/>
          <w:numId w:val="6"/>
        </w:numPr>
        <w:tabs>
          <w:tab w:val="left" w:pos="1079"/>
        </w:tabs>
        <w:ind w:left="1079" w:hanging="359"/>
        <w:rPr>
          <w:sz w:val="24"/>
        </w:rPr>
      </w:pPr>
      <w:r>
        <w:rPr>
          <w:sz w:val="24"/>
        </w:rPr>
        <w:t>General</w:t>
      </w:r>
      <w:r>
        <w:rPr>
          <w:spacing w:val="-3"/>
          <w:sz w:val="24"/>
        </w:rPr>
        <w:t xml:space="preserve"> </w:t>
      </w:r>
      <w:r>
        <w:rPr>
          <w:sz w:val="24"/>
        </w:rPr>
        <w:t>Problem</w:t>
      </w:r>
      <w:r>
        <w:rPr>
          <w:spacing w:val="-1"/>
          <w:sz w:val="24"/>
        </w:rPr>
        <w:t xml:space="preserve"> </w:t>
      </w:r>
      <w:r>
        <w:rPr>
          <w:spacing w:val="-2"/>
          <w:sz w:val="24"/>
        </w:rPr>
        <w:t>Solving</w:t>
      </w:r>
    </w:p>
    <w:p w14:paraId="7ACEB8D6" w14:textId="77777777" w:rsidR="002E5C07" w:rsidRDefault="00170753">
      <w:pPr>
        <w:pStyle w:val="ListParagraph"/>
        <w:numPr>
          <w:ilvl w:val="0"/>
          <w:numId w:val="6"/>
        </w:numPr>
        <w:tabs>
          <w:tab w:val="left" w:pos="1079"/>
        </w:tabs>
        <w:ind w:left="1079" w:hanging="359"/>
        <w:rPr>
          <w:sz w:val="24"/>
        </w:rPr>
      </w:pPr>
      <w:r>
        <w:rPr>
          <w:sz w:val="24"/>
        </w:rPr>
        <w:t>Leaving</w:t>
      </w:r>
      <w:r>
        <w:rPr>
          <w:spacing w:val="-2"/>
          <w:sz w:val="24"/>
        </w:rPr>
        <w:t xml:space="preserve"> </w:t>
      </w:r>
      <w:r>
        <w:rPr>
          <w:sz w:val="24"/>
        </w:rPr>
        <w:t>a Safety</w:t>
      </w:r>
      <w:r>
        <w:rPr>
          <w:spacing w:val="-1"/>
          <w:sz w:val="24"/>
        </w:rPr>
        <w:t xml:space="preserve"> </w:t>
      </w:r>
      <w:r>
        <w:rPr>
          <w:spacing w:val="-2"/>
          <w:sz w:val="24"/>
        </w:rPr>
        <w:t>Legacy</w:t>
      </w:r>
    </w:p>
    <w:p w14:paraId="6795E8F8" w14:textId="77777777" w:rsidR="002E5C07" w:rsidRDefault="00170753">
      <w:pPr>
        <w:pStyle w:val="ListParagraph"/>
        <w:numPr>
          <w:ilvl w:val="0"/>
          <w:numId w:val="6"/>
        </w:numPr>
        <w:tabs>
          <w:tab w:val="left" w:pos="1079"/>
        </w:tabs>
        <w:ind w:left="1079" w:hanging="359"/>
        <w:rPr>
          <w:sz w:val="24"/>
        </w:rPr>
      </w:pPr>
      <w:r>
        <w:rPr>
          <w:sz w:val="24"/>
        </w:rPr>
        <w:t>Ergonomics</w:t>
      </w:r>
      <w:r>
        <w:rPr>
          <w:spacing w:val="-3"/>
          <w:sz w:val="24"/>
        </w:rPr>
        <w:t xml:space="preserve"> </w:t>
      </w:r>
      <w:r>
        <w:rPr>
          <w:sz w:val="24"/>
        </w:rPr>
        <w:t xml:space="preserve">Made </w:t>
      </w:r>
      <w:r>
        <w:rPr>
          <w:spacing w:val="-4"/>
          <w:sz w:val="24"/>
        </w:rPr>
        <w:t>Easy</w:t>
      </w:r>
    </w:p>
    <w:p w14:paraId="7D175C6A" w14:textId="77777777" w:rsidR="002E5C07" w:rsidRDefault="00170753">
      <w:pPr>
        <w:pStyle w:val="ListParagraph"/>
        <w:numPr>
          <w:ilvl w:val="0"/>
          <w:numId w:val="6"/>
        </w:numPr>
        <w:tabs>
          <w:tab w:val="left" w:pos="1079"/>
        </w:tabs>
        <w:spacing w:before="1"/>
        <w:ind w:left="1079" w:hanging="359"/>
        <w:rPr>
          <w:sz w:val="24"/>
        </w:rPr>
      </w:pPr>
      <w:r>
        <w:rPr>
          <w:sz w:val="24"/>
        </w:rPr>
        <w:t>Emotional</w:t>
      </w:r>
      <w:r>
        <w:rPr>
          <w:spacing w:val="-4"/>
          <w:sz w:val="24"/>
        </w:rPr>
        <w:t xml:space="preserve"> </w:t>
      </w:r>
      <w:r>
        <w:rPr>
          <w:sz w:val="24"/>
        </w:rPr>
        <w:t>Management</w:t>
      </w:r>
      <w:r>
        <w:rPr>
          <w:spacing w:val="-2"/>
          <w:sz w:val="24"/>
        </w:rPr>
        <w:t xml:space="preserve"> </w:t>
      </w:r>
      <w:r>
        <w:rPr>
          <w:sz w:val="24"/>
        </w:rPr>
        <w:t>for Safety</w:t>
      </w:r>
      <w:r>
        <w:rPr>
          <w:spacing w:val="-1"/>
          <w:sz w:val="24"/>
        </w:rPr>
        <w:t xml:space="preserve"> </w:t>
      </w:r>
      <w:r>
        <w:rPr>
          <w:spacing w:val="-2"/>
          <w:sz w:val="24"/>
        </w:rPr>
        <w:t>Success</w:t>
      </w:r>
    </w:p>
    <w:p w14:paraId="0441450C" w14:textId="77777777" w:rsidR="002E5C07" w:rsidRDefault="00170753">
      <w:pPr>
        <w:pStyle w:val="ListParagraph"/>
        <w:numPr>
          <w:ilvl w:val="0"/>
          <w:numId w:val="6"/>
        </w:numPr>
        <w:tabs>
          <w:tab w:val="left" w:pos="1079"/>
        </w:tabs>
        <w:ind w:left="1079" w:hanging="359"/>
        <w:rPr>
          <w:sz w:val="24"/>
        </w:rPr>
      </w:pPr>
      <w:r>
        <w:rPr>
          <w:sz w:val="24"/>
        </w:rPr>
        <w:t>Active</w:t>
      </w:r>
      <w:r>
        <w:rPr>
          <w:spacing w:val="-2"/>
          <w:sz w:val="24"/>
        </w:rPr>
        <w:t xml:space="preserve"> </w:t>
      </w:r>
      <w:r>
        <w:rPr>
          <w:sz w:val="24"/>
        </w:rPr>
        <w:t>Threat</w:t>
      </w:r>
      <w:r>
        <w:rPr>
          <w:spacing w:val="-1"/>
          <w:sz w:val="24"/>
        </w:rPr>
        <w:t xml:space="preserve"> </w:t>
      </w:r>
      <w:r>
        <w:rPr>
          <w:sz w:val="24"/>
        </w:rPr>
        <w:t>Response</w:t>
      </w:r>
      <w:r>
        <w:rPr>
          <w:spacing w:val="-3"/>
          <w:sz w:val="24"/>
        </w:rPr>
        <w:t xml:space="preserve"> </w:t>
      </w:r>
      <w:r>
        <w:rPr>
          <w:spacing w:val="-2"/>
          <w:sz w:val="24"/>
        </w:rPr>
        <w:t>Training</w:t>
      </w:r>
    </w:p>
    <w:p w14:paraId="57029E9F" w14:textId="77777777" w:rsidR="002E5C07" w:rsidRDefault="002E5C07">
      <w:pPr>
        <w:pStyle w:val="BodyText"/>
      </w:pPr>
    </w:p>
    <w:p w14:paraId="1A8C1B9F" w14:textId="77777777" w:rsidR="002E5C07" w:rsidRDefault="00170753">
      <w:pPr>
        <w:pStyle w:val="BodyText"/>
        <w:ind w:left="360" w:right="377"/>
      </w:pPr>
      <w:r>
        <w:t>In July 2024, the VIDOSH Director also visited the VOSH office to participate in peer-to-peer learning and mentorship. During the visit, the Director shadowed VOSH Regional Safety and Health Directors to gain a deeper</w:t>
      </w:r>
      <w:r>
        <w:rPr>
          <w:spacing w:val="-5"/>
        </w:rPr>
        <w:t xml:space="preserve"> </w:t>
      </w:r>
      <w:r>
        <w:t>understanding</w:t>
      </w:r>
      <w:r>
        <w:rPr>
          <w:spacing w:val="-3"/>
        </w:rPr>
        <w:t xml:space="preserve"> </w:t>
      </w:r>
      <w:r>
        <w:t>of</w:t>
      </w:r>
      <w:r>
        <w:rPr>
          <w:spacing w:val="-4"/>
        </w:rPr>
        <w:t xml:space="preserve"> </w:t>
      </w:r>
      <w:r>
        <w:t>field</w:t>
      </w:r>
      <w:r>
        <w:rPr>
          <w:spacing w:val="-1"/>
        </w:rPr>
        <w:t xml:space="preserve"> </w:t>
      </w:r>
      <w:r>
        <w:t>operations</w:t>
      </w:r>
      <w:r>
        <w:rPr>
          <w:spacing w:val="-3"/>
        </w:rPr>
        <w:t xml:space="preserve"> </w:t>
      </w:r>
      <w:r>
        <w:t>from</w:t>
      </w:r>
      <w:r>
        <w:rPr>
          <w:spacing w:val="-2"/>
        </w:rPr>
        <w:t xml:space="preserve"> </w:t>
      </w:r>
      <w:r>
        <w:t>a</w:t>
      </w:r>
      <w:r>
        <w:rPr>
          <w:spacing w:val="-7"/>
        </w:rPr>
        <w:t xml:space="preserve"> </w:t>
      </w:r>
      <w:r>
        <w:t>management</w:t>
      </w:r>
      <w:r>
        <w:rPr>
          <w:spacing w:val="-4"/>
        </w:rPr>
        <w:t xml:space="preserve"> </w:t>
      </w:r>
      <w:r>
        <w:t>perspective,</w:t>
      </w:r>
      <w:r>
        <w:rPr>
          <w:spacing w:val="-2"/>
        </w:rPr>
        <w:t xml:space="preserve"> </w:t>
      </w:r>
      <w:r>
        <w:t>including</w:t>
      </w:r>
      <w:r>
        <w:rPr>
          <w:spacing w:val="-5"/>
        </w:rPr>
        <w:t xml:space="preserve"> </w:t>
      </w:r>
      <w:r>
        <w:t>complaint</w:t>
      </w:r>
      <w:r>
        <w:rPr>
          <w:spacing w:val="-4"/>
        </w:rPr>
        <w:t xml:space="preserve"> </w:t>
      </w:r>
      <w:r>
        <w:t>processing, abatement verification, case file documentation, and accident investigation.</w:t>
      </w:r>
    </w:p>
    <w:p w14:paraId="0C0C5EC8" w14:textId="77777777" w:rsidR="002E5C07" w:rsidRDefault="00170753">
      <w:pPr>
        <w:pStyle w:val="BodyText"/>
        <w:spacing w:before="292"/>
        <w:ind w:left="360" w:right="377"/>
      </w:pPr>
      <w:r>
        <w:t>The</w:t>
      </w:r>
      <w:r>
        <w:rPr>
          <w:spacing w:val="-3"/>
        </w:rPr>
        <w:t xml:space="preserve"> </w:t>
      </w:r>
      <w:r>
        <w:t>Director</w:t>
      </w:r>
      <w:r>
        <w:rPr>
          <w:spacing w:val="-1"/>
        </w:rPr>
        <w:t xml:space="preserve"> </w:t>
      </w:r>
      <w:r>
        <w:t>also</w:t>
      </w:r>
      <w:r>
        <w:rPr>
          <w:spacing w:val="-1"/>
        </w:rPr>
        <w:t xml:space="preserve"> </w:t>
      </w:r>
      <w:r>
        <w:t>met</w:t>
      </w:r>
      <w:r>
        <w:rPr>
          <w:spacing w:val="-3"/>
        </w:rPr>
        <w:t xml:space="preserve"> </w:t>
      </w:r>
      <w:r>
        <w:t>with</w:t>
      </w:r>
      <w:r>
        <w:rPr>
          <w:spacing w:val="-3"/>
        </w:rPr>
        <w:t xml:space="preserve"> </w:t>
      </w:r>
      <w:r>
        <w:t>Thomas</w:t>
      </w:r>
      <w:r>
        <w:rPr>
          <w:spacing w:val="-2"/>
        </w:rPr>
        <w:t xml:space="preserve"> </w:t>
      </w:r>
      <w:r>
        <w:t>Dash,</w:t>
      </w:r>
      <w:r>
        <w:rPr>
          <w:spacing w:val="-4"/>
        </w:rPr>
        <w:t xml:space="preserve"> </w:t>
      </w:r>
      <w:r>
        <w:t>the</w:t>
      </w:r>
      <w:r>
        <w:rPr>
          <w:spacing w:val="-3"/>
        </w:rPr>
        <w:t xml:space="preserve"> </w:t>
      </w:r>
      <w:r>
        <w:t>Senior</w:t>
      </w:r>
      <w:r>
        <w:rPr>
          <w:spacing w:val="-1"/>
        </w:rPr>
        <w:t xml:space="preserve"> </w:t>
      </w:r>
      <w:r>
        <w:t>Whistleblower</w:t>
      </w:r>
      <w:r>
        <w:rPr>
          <w:spacing w:val="-1"/>
        </w:rPr>
        <w:t xml:space="preserve"> </w:t>
      </w:r>
      <w:r>
        <w:t>Investigator</w:t>
      </w:r>
      <w:r>
        <w:rPr>
          <w:spacing w:val="-4"/>
        </w:rPr>
        <w:t xml:space="preserve"> </w:t>
      </w:r>
      <w:r>
        <w:t>for</w:t>
      </w:r>
      <w:r>
        <w:rPr>
          <w:spacing w:val="-4"/>
        </w:rPr>
        <w:t xml:space="preserve"> </w:t>
      </w:r>
      <w:r>
        <w:t>the</w:t>
      </w:r>
      <w:r>
        <w:rPr>
          <w:spacing w:val="-1"/>
        </w:rPr>
        <w:t xml:space="preserve"> </w:t>
      </w:r>
      <w:r>
        <w:t>Virginia</w:t>
      </w:r>
      <w:r>
        <w:rPr>
          <w:spacing w:val="-4"/>
        </w:rPr>
        <w:t xml:space="preserve"> </w:t>
      </w:r>
      <w:r>
        <w:t>Department</w:t>
      </w:r>
      <w:r>
        <w:rPr>
          <w:spacing w:val="-3"/>
        </w:rPr>
        <w:t xml:space="preserve"> </w:t>
      </w:r>
      <w:r>
        <w:t>of Labor and Industry (DOLI), during the visit to the Norfolk office. Mr. Dash shared valuable insights and resources related to whistleblower investigations, which helped support VIDOSH in strengthening its own Whistleblower Program.</w:t>
      </w:r>
    </w:p>
    <w:p w14:paraId="519CE517" w14:textId="77777777" w:rsidR="002E5C07" w:rsidRDefault="00170753">
      <w:pPr>
        <w:pStyle w:val="BodyText"/>
        <w:spacing w:before="292"/>
        <w:ind w:left="360" w:right="377"/>
      </w:pPr>
      <w:r>
        <w:t>In addition to the VOSH shadowing opportunities and mentorship program, VIDOSH staff also completed several OTI and OSHA eLearning courses. The comprehensive training completed by VIDOSH in FY 2024 has played a crucial role in strengthening the skills and knowledge of both current and newly hired staff, laying a solid</w:t>
      </w:r>
      <w:r>
        <w:rPr>
          <w:spacing w:val="-4"/>
        </w:rPr>
        <w:t xml:space="preserve"> </w:t>
      </w:r>
      <w:r>
        <w:t>foundation</w:t>
      </w:r>
      <w:r>
        <w:rPr>
          <w:spacing w:val="-1"/>
        </w:rPr>
        <w:t xml:space="preserve"> </w:t>
      </w:r>
      <w:r>
        <w:t>for</w:t>
      </w:r>
      <w:r>
        <w:rPr>
          <w:spacing w:val="-2"/>
        </w:rPr>
        <w:t xml:space="preserve"> </w:t>
      </w:r>
      <w:r>
        <w:t>enhanced</w:t>
      </w:r>
      <w:r>
        <w:rPr>
          <w:spacing w:val="-4"/>
        </w:rPr>
        <w:t xml:space="preserve"> </w:t>
      </w:r>
      <w:r>
        <w:t>program</w:t>
      </w:r>
      <w:r>
        <w:rPr>
          <w:spacing w:val="-5"/>
        </w:rPr>
        <w:t xml:space="preserve"> </w:t>
      </w:r>
      <w:r>
        <w:t>performance</w:t>
      </w:r>
      <w:r>
        <w:rPr>
          <w:spacing w:val="-2"/>
        </w:rPr>
        <w:t xml:space="preserve"> </w:t>
      </w:r>
      <w:r>
        <w:t>moving</w:t>
      </w:r>
      <w:r>
        <w:rPr>
          <w:spacing w:val="-3"/>
        </w:rPr>
        <w:t xml:space="preserve"> </w:t>
      </w:r>
      <w:r>
        <w:t>forward.</w:t>
      </w:r>
      <w:r>
        <w:rPr>
          <w:spacing w:val="-3"/>
        </w:rPr>
        <w:t xml:space="preserve"> </w:t>
      </w:r>
      <w:r>
        <w:t>The</w:t>
      </w:r>
      <w:r>
        <w:rPr>
          <w:spacing w:val="-4"/>
        </w:rPr>
        <w:t xml:space="preserve"> </w:t>
      </w:r>
      <w:r>
        <w:t>following</w:t>
      </w:r>
      <w:r>
        <w:rPr>
          <w:spacing w:val="-3"/>
        </w:rPr>
        <w:t xml:space="preserve"> </w:t>
      </w:r>
      <w:r>
        <w:t>courses</w:t>
      </w:r>
      <w:r>
        <w:rPr>
          <w:spacing w:val="-3"/>
        </w:rPr>
        <w:t xml:space="preserve"> </w:t>
      </w:r>
      <w:r>
        <w:t>were</w:t>
      </w:r>
      <w:r>
        <w:rPr>
          <w:spacing w:val="-4"/>
        </w:rPr>
        <w:t xml:space="preserve"> </w:t>
      </w:r>
      <w:r>
        <w:t>completed by VIDOSH staff during FY 2024:</w:t>
      </w:r>
    </w:p>
    <w:p w14:paraId="0B0D734F" w14:textId="77777777" w:rsidR="002E5C07" w:rsidRDefault="002E5C07">
      <w:pPr>
        <w:pStyle w:val="BodyText"/>
        <w:spacing w:before="1"/>
      </w:pPr>
    </w:p>
    <w:p w14:paraId="1E0D49E9" w14:textId="77777777" w:rsidR="002E5C07" w:rsidRDefault="00170753">
      <w:pPr>
        <w:pStyle w:val="Heading1"/>
        <w:ind w:left="360"/>
      </w:pPr>
      <w:r>
        <w:rPr>
          <w:spacing w:val="-2"/>
        </w:rPr>
        <w:t>Director</w:t>
      </w:r>
    </w:p>
    <w:p w14:paraId="7ED92990" w14:textId="77777777" w:rsidR="002E5C07" w:rsidRDefault="00170753">
      <w:pPr>
        <w:pStyle w:val="BodyText"/>
        <w:ind w:left="360" w:right="5877"/>
      </w:pPr>
      <w:r>
        <w:t>1908</w:t>
      </w:r>
      <w:r>
        <w:rPr>
          <w:spacing w:val="-7"/>
        </w:rPr>
        <w:t xml:space="preserve"> </w:t>
      </w:r>
      <w:r>
        <w:t>–</w:t>
      </w:r>
      <w:r>
        <w:rPr>
          <w:spacing w:val="-6"/>
        </w:rPr>
        <w:t xml:space="preserve"> </w:t>
      </w:r>
      <w:r>
        <w:t>OSHA</w:t>
      </w:r>
      <w:r>
        <w:rPr>
          <w:spacing w:val="-6"/>
        </w:rPr>
        <w:t xml:space="preserve"> </w:t>
      </w:r>
      <w:r>
        <w:t>Recordkeeping</w:t>
      </w:r>
      <w:r>
        <w:rPr>
          <w:spacing w:val="-8"/>
        </w:rPr>
        <w:t xml:space="preserve"> </w:t>
      </w:r>
      <w:r>
        <w:t>for</w:t>
      </w:r>
      <w:r>
        <w:rPr>
          <w:spacing w:val="-8"/>
        </w:rPr>
        <w:t xml:space="preserve"> </w:t>
      </w:r>
      <w:r>
        <w:t>Compliance</w:t>
      </w:r>
      <w:r>
        <w:rPr>
          <w:spacing w:val="-6"/>
        </w:rPr>
        <w:t xml:space="preserve"> </w:t>
      </w:r>
      <w:r>
        <w:t>Officers 3280 – Industrial Hygiene Chemistry</w:t>
      </w:r>
    </w:p>
    <w:p w14:paraId="6C1C62CF" w14:textId="77777777" w:rsidR="002E5C07" w:rsidRDefault="00170753">
      <w:pPr>
        <w:pStyle w:val="BodyText"/>
        <w:ind w:left="360" w:right="4937"/>
      </w:pPr>
      <w:r>
        <w:t>1611</w:t>
      </w:r>
      <w:r>
        <w:rPr>
          <w:spacing w:val="-7"/>
        </w:rPr>
        <w:t xml:space="preserve"> </w:t>
      </w:r>
      <w:r>
        <w:t>–</w:t>
      </w:r>
      <w:r>
        <w:rPr>
          <w:spacing w:val="-5"/>
        </w:rPr>
        <w:t xml:space="preserve"> </w:t>
      </w:r>
      <w:r>
        <w:t>Interviewing</w:t>
      </w:r>
      <w:r>
        <w:rPr>
          <w:spacing w:val="-8"/>
        </w:rPr>
        <w:t xml:space="preserve"> </w:t>
      </w:r>
      <w:r>
        <w:t>Techniques</w:t>
      </w:r>
      <w:r>
        <w:rPr>
          <w:spacing w:val="-6"/>
        </w:rPr>
        <w:t xml:space="preserve"> </w:t>
      </w:r>
      <w:r>
        <w:t>for</w:t>
      </w:r>
      <w:r>
        <w:rPr>
          <w:spacing w:val="-5"/>
        </w:rPr>
        <w:t xml:space="preserve"> </w:t>
      </w:r>
      <w:r>
        <w:t>Whistleblower</w:t>
      </w:r>
      <w:r>
        <w:rPr>
          <w:spacing w:val="-5"/>
        </w:rPr>
        <w:t xml:space="preserve"> </w:t>
      </w:r>
      <w:r>
        <w:t>Investigators 0208 – Employee Representation During OSHA Inspections</w:t>
      </w:r>
      <w:r>
        <w:rPr>
          <w:spacing w:val="40"/>
        </w:rPr>
        <w:t xml:space="preserve"> </w:t>
      </w:r>
      <w:r>
        <w:t>1421 – Whistleblower Investigation Fundamentals</w:t>
      </w:r>
    </w:p>
    <w:p w14:paraId="180795D0" w14:textId="77777777" w:rsidR="002E5C07" w:rsidRDefault="00170753">
      <w:pPr>
        <w:pStyle w:val="BodyText"/>
        <w:ind w:left="360" w:right="1209"/>
      </w:pPr>
      <w:r>
        <w:t>0211</w:t>
      </w:r>
      <w:r>
        <w:rPr>
          <w:spacing w:val="-4"/>
        </w:rPr>
        <w:t xml:space="preserve"> </w:t>
      </w:r>
      <w:r>
        <w:t>–</w:t>
      </w:r>
      <w:r>
        <w:rPr>
          <w:spacing w:val="-3"/>
        </w:rPr>
        <w:t xml:space="preserve"> </w:t>
      </w:r>
      <w:r>
        <w:t>The</w:t>
      </w:r>
      <w:r>
        <w:rPr>
          <w:spacing w:val="-4"/>
        </w:rPr>
        <w:t xml:space="preserve"> </w:t>
      </w:r>
      <w:r>
        <w:t>Food</w:t>
      </w:r>
      <w:r>
        <w:rPr>
          <w:spacing w:val="-2"/>
        </w:rPr>
        <w:t xml:space="preserve"> </w:t>
      </w:r>
      <w:r>
        <w:t>Safety</w:t>
      </w:r>
      <w:r>
        <w:rPr>
          <w:spacing w:val="-6"/>
        </w:rPr>
        <w:t xml:space="preserve"> </w:t>
      </w:r>
      <w:r>
        <w:t>Modernization</w:t>
      </w:r>
      <w:r>
        <w:rPr>
          <w:spacing w:val="-2"/>
        </w:rPr>
        <w:t xml:space="preserve"> </w:t>
      </w:r>
      <w:r>
        <w:t>Act:</w:t>
      </w:r>
      <w:r>
        <w:rPr>
          <w:spacing w:val="-3"/>
        </w:rPr>
        <w:t xml:space="preserve"> </w:t>
      </w:r>
      <w:r>
        <w:t>Lessons</w:t>
      </w:r>
      <w:r>
        <w:rPr>
          <w:spacing w:val="-3"/>
        </w:rPr>
        <w:t xml:space="preserve"> </w:t>
      </w:r>
      <w:r>
        <w:t>Learned</w:t>
      </w:r>
      <w:r>
        <w:rPr>
          <w:spacing w:val="-2"/>
        </w:rPr>
        <w:t xml:space="preserve"> </w:t>
      </w:r>
      <w:r>
        <w:t>from</w:t>
      </w:r>
      <w:r>
        <w:rPr>
          <w:spacing w:val="-5"/>
        </w:rPr>
        <w:t xml:space="preserve"> </w:t>
      </w:r>
      <w:r>
        <w:t>Thirteen</w:t>
      </w:r>
      <w:r>
        <w:rPr>
          <w:spacing w:val="-2"/>
        </w:rPr>
        <w:t xml:space="preserve"> </w:t>
      </w:r>
      <w:r>
        <w:t>Years</w:t>
      </w:r>
      <w:r>
        <w:rPr>
          <w:spacing w:val="-3"/>
        </w:rPr>
        <w:t xml:space="preserve"> </w:t>
      </w:r>
      <w:r>
        <w:t>of</w:t>
      </w:r>
      <w:r>
        <w:rPr>
          <w:spacing w:val="-2"/>
        </w:rPr>
        <w:t xml:space="preserve"> </w:t>
      </w:r>
      <w:r>
        <w:t>Investigations 1241 – Introduction to Health Standards</w:t>
      </w:r>
    </w:p>
    <w:p w14:paraId="760B14B7" w14:textId="77777777" w:rsidR="002E5C07" w:rsidRDefault="00170753">
      <w:pPr>
        <w:pStyle w:val="BodyText"/>
        <w:spacing w:line="293" w:lineRule="exact"/>
        <w:ind w:left="360"/>
      </w:pPr>
      <w:r>
        <w:t>1230</w:t>
      </w:r>
      <w:r>
        <w:rPr>
          <w:spacing w:val="-5"/>
        </w:rPr>
        <w:t xml:space="preserve"> </w:t>
      </w:r>
      <w:r>
        <w:t>–</w:t>
      </w:r>
      <w:r>
        <w:rPr>
          <w:spacing w:val="-2"/>
        </w:rPr>
        <w:t xml:space="preserve"> </w:t>
      </w:r>
      <w:r>
        <w:t>Accident/Incident</w:t>
      </w:r>
      <w:r>
        <w:rPr>
          <w:spacing w:val="-4"/>
        </w:rPr>
        <w:t xml:space="preserve"> </w:t>
      </w:r>
      <w:r>
        <w:rPr>
          <w:spacing w:val="-2"/>
        </w:rPr>
        <w:t>Investigation</w:t>
      </w:r>
    </w:p>
    <w:p w14:paraId="2226AD9D" w14:textId="77777777" w:rsidR="002E5C07" w:rsidRDefault="00170753">
      <w:pPr>
        <w:pStyle w:val="BodyText"/>
        <w:spacing w:before="2"/>
        <w:ind w:left="360"/>
      </w:pPr>
      <w:r>
        <w:t>1310</w:t>
      </w:r>
      <w:r>
        <w:rPr>
          <w:spacing w:val="-4"/>
        </w:rPr>
        <w:t xml:space="preserve"> </w:t>
      </w:r>
      <w:r>
        <w:t>–</w:t>
      </w:r>
      <w:r>
        <w:rPr>
          <w:spacing w:val="-2"/>
        </w:rPr>
        <w:t xml:space="preserve"> </w:t>
      </w:r>
      <w:r>
        <w:t>Investigative</w:t>
      </w:r>
      <w:r>
        <w:rPr>
          <w:spacing w:val="-1"/>
        </w:rPr>
        <w:t xml:space="preserve"> </w:t>
      </w:r>
      <w:r>
        <w:t>Interviewing</w:t>
      </w:r>
      <w:r>
        <w:rPr>
          <w:spacing w:val="-4"/>
        </w:rPr>
        <w:t xml:space="preserve"> </w:t>
      </w:r>
      <w:r>
        <w:rPr>
          <w:spacing w:val="-2"/>
        </w:rPr>
        <w:t>Techniques</w:t>
      </w:r>
    </w:p>
    <w:p w14:paraId="40DF20B3" w14:textId="77777777" w:rsidR="002E5C07" w:rsidRDefault="00170753">
      <w:pPr>
        <w:pStyle w:val="Heading1"/>
        <w:spacing w:before="292"/>
        <w:ind w:left="360"/>
      </w:pPr>
      <w:r>
        <w:t>Assistant</w:t>
      </w:r>
      <w:r>
        <w:rPr>
          <w:spacing w:val="-1"/>
        </w:rPr>
        <w:t xml:space="preserve"> </w:t>
      </w:r>
      <w:r>
        <w:rPr>
          <w:spacing w:val="-2"/>
        </w:rPr>
        <w:t>Director</w:t>
      </w:r>
    </w:p>
    <w:p w14:paraId="4AF64380" w14:textId="77777777" w:rsidR="002E5C07" w:rsidRDefault="00170753">
      <w:pPr>
        <w:pStyle w:val="BodyText"/>
        <w:ind w:left="360"/>
      </w:pPr>
      <w:r>
        <w:t>1008</w:t>
      </w:r>
      <w:r>
        <w:rPr>
          <w:spacing w:val="-3"/>
        </w:rPr>
        <w:t xml:space="preserve"> </w:t>
      </w:r>
      <w:r>
        <w:t>– Intro</w:t>
      </w:r>
      <w:r>
        <w:rPr>
          <w:spacing w:val="-2"/>
        </w:rPr>
        <w:t xml:space="preserve"> </w:t>
      </w:r>
      <w:r>
        <w:t>to</w:t>
      </w:r>
      <w:r>
        <w:rPr>
          <w:spacing w:val="-1"/>
        </w:rPr>
        <w:t xml:space="preserve"> </w:t>
      </w:r>
      <w:r>
        <w:t>OSHA for</w:t>
      </w:r>
      <w:r>
        <w:rPr>
          <w:spacing w:val="-3"/>
        </w:rPr>
        <w:t xml:space="preserve"> </w:t>
      </w:r>
      <w:r>
        <w:t>New</w:t>
      </w:r>
      <w:r>
        <w:rPr>
          <w:spacing w:val="1"/>
        </w:rPr>
        <w:t xml:space="preserve"> </w:t>
      </w:r>
      <w:r>
        <w:rPr>
          <w:spacing w:val="-2"/>
        </w:rPr>
        <w:t>Hires</w:t>
      </w:r>
    </w:p>
    <w:p w14:paraId="6488627C" w14:textId="77777777" w:rsidR="002E5C07" w:rsidRDefault="00170753">
      <w:pPr>
        <w:pStyle w:val="BodyText"/>
        <w:ind w:left="360" w:right="4314"/>
      </w:pPr>
      <w:r>
        <w:t>0091</w:t>
      </w:r>
      <w:r>
        <w:rPr>
          <w:spacing w:val="-6"/>
        </w:rPr>
        <w:t xml:space="preserve"> </w:t>
      </w:r>
      <w:r>
        <w:t>–</w:t>
      </w:r>
      <w:r>
        <w:rPr>
          <w:spacing w:val="-4"/>
        </w:rPr>
        <w:t xml:space="preserve"> </w:t>
      </w:r>
      <w:r>
        <w:t>Enforcement</w:t>
      </w:r>
      <w:r>
        <w:rPr>
          <w:spacing w:val="-6"/>
        </w:rPr>
        <w:t xml:space="preserve"> </w:t>
      </w:r>
      <w:r>
        <w:t>Procedures</w:t>
      </w:r>
      <w:r>
        <w:rPr>
          <w:spacing w:val="-7"/>
        </w:rPr>
        <w:t xml:space="preserve"> </w:t>
      </w:r>
      <w:r>
        <w:t>for</w:t>
      </w:r>
      <w:r>
        <w:rPr>
          <w:spacing w:val="-7"/>
        </w:rPr>
        <w:t xml:space="preserve"> </w:t>
      </w:r>
      <w:r>
        <w:t>New</w:t>
      </w:r>
      <w:r>
        <w:rPr>
          <w:spacing w:val="-3"/>
        </w:rPr>
        <w:t xml:space="preserve"> </w:t>
      </w:r>
      <w:r>
        <w:t>Reporting</w:t>
      </w:r>
      <w:r>
        <w:rPr>
          <w:spacing w:val="-5"/>
        </w:rPr>
        <w:t xml:space="preserve"> </w:t>
      </w:r>
      <w:r>
        <w:t>Requirements 0016 – OSHA’s Field Operations Manual Overview</w:t>
      </w:r>
    </w:p>
    <w:p w14:paraId="5F3718D8" w14:textId="77777777" w:rsidR="002E5C07" w:rsidRDefault="00170753">
      <w:pPr>
        <w:pStyle w:val="BodyText"/>
        <w:ind w:left="360" w:right="5017"/>
      </w:pPr>
      <w:r>
        <w:t>0208</w:t>
      </w:r>
      <w:r>
        <w:rPr>
          <w:spacing w:val="-8"/>
        </w:rPr>
        <w:t xml:space="preserve"> </w:t>
      </w:r>
      <w:r>
        <w:t>–</w:t>
      </w:r>
      <w:r>
        <w:rPr>
          <w:spacing w:val="-6"/>
        </w:rPr>
        <w:t xml:space="preserve"> </w:t>
      </w:r>
      <w:r>
        <w:t>Employee</w:t>
      </w:r>
      <w:r>
        <w:rPr>
          <w:spacing w:val="-8"/>
        </w:rPr>
        <w:t xml:space="preserve"> </w:t>
      </w:r>
      <w:r>
        <w:t>Representation</w:t>
      </w:r>
      <w:r>
        <w:rPr>
          <w:spacing w:val="-5"/>
        </w:rPr>
        <w:t xml:space="preserve"> </w:t>
      </w:r>
      <w:r>
        <w:t>During</w:t>
      </w:r>
      <w:r>
        <w:rPr>
          <w:spacing w:val="-7"/>
        </w:rPr>
        <w:t xml:space="preserve"> </w:t>
      </w:r>
      <w:r>
        <w:t>OSHA</w:t>
      </w:r>
      <w:r>
        <w:rPr>
          <w:spacing w:val="-6"/>
        </w:rPr>
        <w:t xml:space="preserve"> </w:t>
      </w:r>
      <w:r>
        <w:t>Inspections 1908 – OSHA Recordkeeping for Compliance Officers</w:t>
      </w:r>
    </w:p>
    <w:p w14:paraId="5FC10297" w14:textId="77777777" w:rsidR="002E5C07" w:rsidRDefault="00170753">
      <w:pPr>
        <w:pStyle w:val="Heading1"/>
        <w:spacing w:before="292"/>
        <w:ind w:left="360"/>
      </w:pPr>
      <w:r>
        <w:t>Industrial</w:t>
      </w:r>
      <w:r>
        <w:rPr>
          <w:spacing w:val="-4"/>
        </w:rPr>
        <w:t xml:space="preserve"> </w:t>
      </w:r>
      <w:r>
        <w:rPr>
          <w:spacing w:val="-2"/>
        </w:rPr>
        <w:t>Hygienist</w:t>
      </w:r>
    </w:p>
    <w:p w14:paraId="0A8D38D2" w14:textId="77777777" w:rsidR="002E5C07" w:rsidRDefault="00170753">
      <w:pPr>
        <w:pStyle w:val="BodyText"/>
        <w:ind w:left="360" w:right="5877"/>
      </w:pPr>
      <w:r>
        <w:t>1908</w:t>
      </w:r>
      <w:r>
        <w:rPr>
          <w:spacing w:val="-7"/>
        </w:rPr>
        <w:t xml:space="preserve"> </w:t>
      </w:r>
      <w:r>
        <w:t>–</w:t>
      </w:r>
      <w:r>
        <w:rPr>
          <w:spacing w:val="-6"/>
        </w:rPr>
        <w:t xml:space="preserve"> </w:t>
      </w:r>
      <w:r>
        <w:t>OSHA</w:t>
      </w:r>
      <w:r>
        <w:rPr>
          <w:spacing w:val="-6"/>
        </w:rPr>
        <w:t xml:space="preserve"> </w:t>
      </w:r>
      <w:r>
        <w:t>Recordkeeping</w:t>
      </w:r>
      <w:r>
        <w:rPr>
          <w:spacing w:val="-8"/>
        </w:rPr>
        <w:t xml:space="preserve"> </w:t>
      </w:r>
      <w:r>
        <w:t>for</w:t>
      </w:r>
      <w:r>
        <w:rPr>
          <w:spacing w:val="-8"/>
        </w:rPr>
        <w:t xml:space="preserve"> </w:t>
      </w:r>
      <w:r>
        <w:t>Compliance</w:t>
      </w:r>
      <w:r>
        <w:rPr>
          <w:spacing w:val="-6"/>
        </w:rPr>
        <w:t xml:space="preserve"> </w:t>
      </w:r>
      <w:r>
        <w:t>Officers 3110 – Fall Protection</w:t>
      </w:r>
    </w:p>
    <w:p w14:paraId="66C97B39" w14:textId="77777777" w:rsidR="002E5C07" w:rsidRDefault="00170753">
      <w:pPr>
        <w:pStyle w:val="BodyText"/>
        <w:spacing w:line="293" w:lineRule="exact"/>
        <w:ind w:left="360"/>
      </w:pPr>
      <w:r>
        <w:t>3280</w:t>
      </w:r>
      <w:r>
        <w:rPr>
          <w:spacing w:val="-3"/>
        </w:rPr>
        <w:t xml:space="preserve"> </w:t>
      </w:r>
      <w:r>
        <w:t>–</w:t>
      </w:r>
      <w:r>
        <w:rPr>
          <w:spacing w:val="-2"/>
        </w:rPr>
        <w:t xml:space="preserve"> </w:t>
      </w:r>
      <w:r>
        <w:t>Industrial</w:t>
      </w:r>
      <w:r>
        <w:rPr>
          <w:spacing w:val="-3"/>
        </w:rPr>
        <w:t xml:space="preserve"> </w:t>
      </w:r>
      <w:r>
        <w:t>Hygiene</w:t>
      </w:r>
      <w:r>
        <w:rPr>
          <w:spacing w:val="-1"/>
        </w:rPr>
        <w:t xml:space="preserve"> </w:t>
      </w:r>
      <w:r>
        <w:rPr>
          <w:spacing w:val="-2"/>
        </w:rPr>
        <w:t>Chemistry</w:t>
      </w:r>
    </w:p>
    <w:p w14:paraId="5A89169E" w14:textId="77777777" w:rsidR="002E5C07" w:rsidRDefault="002E5C07">
      <w:pPr>
        <w:pStyle w:val="BodyText"/>
        <w:spacing w:line="293" w:lineRule="exact"/>
        <w:sectPr w:rsidR="002E5C07">
          <w:pgSz w:w="12240" w:h="15840"/>
          <w:pgMar w:top="660" w:right="360" w:bottom="280" w:left="360" w:header="720" w:footer="720" w:gutter="0"/>
          <w:cols w:space="720"/>
        </w:sectPr>
      </w:pPr>
    </w:p>
    <w:p w14:paraId="58358E3A" w14:textId="77777777" w:rsidR="002E5C07" w:rsidRDefault="00170753">
      <w:pPr>
        <w:pStyle w:val="BodyText"/>
        <w:spacing w:before="39"/>
        <w:ind w:left="360" w:right="5877"/>
      </w:pPr>
      <w:r>
        <w:lastRenderedPageBreak/>
        <w:t>1421</w:t>
      </w:r>
      <w:r>
        <w:rPr>
          <w:spacing w:val="-11"/>
        </w:rPr>
        <w:t xml:space="preserve"> </w:t>
      </w:r>
      <w:r>
        <w:t>–</w:t>
      </w:r>
      <w:r>
        <w:rPr>
          <w:spacing w:val="-10"/>
        </w:rPr>
        <w:t xml:space="preserve"> </w:t>
      </w:r>
      <w:r>
        <w:t>Whistleblower</w:t>
      </w:r>
      <w:r>
        <w:rPr>
          <w:spacing w:val="-10"/>
        </w:rPr>
        <w:t xml:space="preserve"> </w:t>
      </w:r>
      <w:r>
        <w:t>Investigation</w:t>
      </w:r>
      <w:r>
        <w:rPr>
          <w:spacing w:val="-9"/>
        </w:rPr>
        <w:t xml:space="preserve"> </w:t>
      </w:r>
      <w:r>
        <w:t>Fundamentals 2348 – Fundamentals of Occupational Biohazards 2341 – Biohazards</w:t>
      </w:r>
    </w:p>
    <w:p w14:paraId="199E3751" w14:textId="77777777" w:rsidR="002E5C07" w:rsidRDefault="00170753">
      <w:pPr>
        <w:pStyle w:val="Heading1"/>
        <w:spacing w:before="292"/>
        <w:ind w:left="360"/>
      </w:pPr>
      <w:r>
        <w:t>Compliance</w:t>
      </w:r>
      <w:r>
        <w:rPr>
          <w:spacing w:val="-2"/>
        </w:rPr>
        <w:t xml:space="preserve"> </w:t>
      </w:r>
      <w:r>
        <w:t>Safety</w:t>
      </w:r>
      <w:r>
        <w:rPr>
          <w:spacing w:val="-1"/>
        </w:rPr>
        <w:t xml:space="preserve"> </w:t>
      </w:r>
      <w:r>
        <w:rPr>
          <w:spacing w:val="-2"/>
        </w:rPr>
        <w:t>Officer</w:t>
      </w:r>
    </w:p>
    <w:p w14:paraId="65BCD5A5" w14:textId="77777777" w:rsidR="002E5C07" w:rsidRDefault="00170753">
      <w:pPr>
        <w:pStyle w:val="BodyText"/>
        <w:ind w:left="360"/>
      </w:pPr>
      <w:r>
        <w:t>3110</w:t>
      </w:r>
      <w:r>
        <w:rPr>
          <w:spacing w:val="-1"/>
        </w:rPr>
        <w:t xml:space="preserve"> </w:t>
      </w:r>
      <w:r>
        <w:t>–</w:t>
      </w:r>
      <w:r>
        <w:rPr>
          <w:spacing w:val="1"/>
        </w:rPr>
        <w:t xml:space="preserve"> </w:t>
      </w:r>
      <w:r>
        <w:t>Fall</w:t>
      </w:r>
      <w:r>
        <w:rPr>
          <w:spacing w:val="-2"/>
        </w:rPr>
        <w:t xml:space="preserve"> Protection</w:t>
      </w:r>
    </w:p>
    <w:p w14:paraId="185D1620" w14:textId="77777777" w:rsidR="002E5C07" w:rsidRDefault="00170753">
      <w:pPr>
        <w:pStyle w:val="BodyText"/>
        <w:ind w:left="360" w:right="4949"/>
      </w:pPr>
      <w:r>
        <w:t>1611</w:t>
      </w:r>
      <w:r>
        <w:rPr>
          <w:spacing w:val="-7"/>
        </w:rPr>
        <w:t xml:space="preserve"> </w:t>
      </w:r>
      <w:r>
        <w:t>–</w:t>
      </w:r>
      <w:r>
        <w:rPr>
          <w:spacing w:val="-5"/>
        </w:rPr>
        <w:t xml:space="preserve"> </w:t>
      </w:r>
      <w:r>
        <w:t>Interviewing</w:t>
      </w:r>
      <w:r>
        <w:rPr>
          <w:spacing w:val="-8"/>
        </w:rPr>
        <w:t xml:space="preserve"> </w:t>
      </w:r>
      <w:r>
        <w:t>Techniques</w:t>
      </w:r>
      <w:r>
        <w:rPr>
          <w:spacing w:val="-6"/>
        </w:rPr>
        <w:t xml:space="preserve"> </w:t>
      </w:r>
      <w:r>
        <w:t>for</w:t>
      </w:r>
      <w:r>
        <w:rPr>
          <w:spacing w:val="-5"/>
        </w:rPr>
        <w:t xml:space="preserve"> </w:t>
      </w:r>
      <w:r>
        <w:t>Whistleblower</w:t>
      </w:r>
      <w:r>
        <w:rPr>
          <w:spacing w:val="-5"/>
        </w:rPr>
        <w:t xml:space="preserve"> </w:t>
      </w:r>
      <w:r>
        <w:t>Investigators 1050 – Introduction to Safety Standards for Safety Officers</w:t>
      </w:r>
      <w:r>
        <w:rPr>
          <w:spacing w:val="40"/>
        </w:rPr>
        <w:t xml:space="preserve"> </w:t>
      </w:r>
      <w:r>
        <w:t>2341 – Biohazards</w:t>
      </w:r>
    </w:p>
    <w:p w14:paraId="462694C7" w14:textId="77777777" w:rsidR="002E5C07" w:rsidRDefault="00170753">
      <w:pPr>
        <w:pStyle w:val="BodyText"/>
        <w:spacing w:before="2"/>
        <w:ind w:left="360"/>
      </w:pPr>
      <w:r>
        <w:t>1230</w:t>
      </w:r>
      <w:r>
        <w:rPr>
          <w:spacing w:val="-5"/>
        </w:rPr>
        <w:t xml:space="preserve"> </w:t>
      </w:r>
      <w:r>
        <w:t>–</w:t>
      </w:r>
      <w:r>
        <w:rPr>
          <w:spacing w:val="-2"/>
        </w:rPr>
        <w:t xml:space="preserve"> </w:t>
      </w:r>
      <w:r>
        <w:t>Accident/Incident</w:t>
      </w:r>
      <w:r>
        <w:rPr>
          <w:spacing w:val="-4"/>
        </w:rPr>
        <w:t xml:space="preserve"> </w:t>
      </w:r>
      <w:r>
        <w:rPr>
          <w:spacing w:val="-2"/>
        </w:rPr>
        <w:t>Investigation</w:t>
      </w:r>
    </w:p>
    <w:p w14:paraId="51267740" w14:textId="77777777" w:rsidR="002E5C07" w:rsidRDefault="00170753">
      <w:pPr>
        <w:spacing w:before="293"/>
        <w:ind w:left="360" w:right="6087"/>
        <w:rPr>
          <w:sz w:val="24"/>
        </w:rPr>
      </w:pPr>
      <w:r>
        <w:rPr>
          <w:b/>
          <w:sz w:val="24"/>
        </w:rPr>
        <w:t>Administrative Assistant/Training Coordinator</w:t>
      </w:r>
      <w:r>
        <w:rPr>
          <w:b/>
          <w:spacing w:val="40"/>
          <w:sz w:val="24"/>
        </w:rPr>
        <w:t xml:space="preserve"> </w:t>
      </w:r>
      <w:r>
        <w:rPr>
          <w:sz w:val="24"/>
        </w:rPr>
        <w:t>New</w:t>
      </w:r>
      <w:r>
        <w:rPr>
          <w:spacing w:val="-8"/>
          <w:sz w:val="24"/>
        </w:rPr>
        <w:t xml:space="preserve"> </w:t>
      </w:r>
      <w:r>
        <w:rPr>
          <w:sz w:val="24"/>
        </w:rPr>
        <w:t>Hire</w:t>
      </w:r>
      <w:r>
        <w:rPr>
          <w:spacing w:val="-6"/>
          <w:sz w:val="24"/>
        </w:rPr>
        <w:t xml:space="preserve"> </w:t>
      </w:r>
      <w:r>
        <w:rPr>
          <w:sz w:val="24"/>
        </w:rPr>
        <w:t>Enrollment</w:t>
      </w:r>
      <w:r>
        <w:rPr>
          <w:spacing w:val="-5"/>
          <w:sz w:val="24"/>
        </w:rPr>
        <w:t xml:space="preserve"> </w:t>
      </w:r>
      <w:r>
        <w:rPr>
          <w:sz w:val="24"/>
        </w:rPr>
        <w:t>Process</w:t>
      </w:r>
      <w:r>
        <w:rPr>
          <w:spacing w:val="-7"/>
          <w:sz w:val="24"/>
        </w:rPr>
        <w:t xml:space="preserve"> </w:t>
      </w:r>
      <w:r>
        <w:rPr>
          <w:sz w:val="24"/>
        </w:rPr>
        <w:t>–</w:t>
      </w:r>
      <w:r>
        <w:rPr>
          <w:spacing w:val="-6"/>
          <w:sz w:val="24"/>
        </w:rPr>
        <w:t xml:space="preserve"> </w:t>
      </w:r>
      <w:r>
        <w:rPr>
          <w:sz w:val="24"/>
        </w:rPr>
        <w:t>Training</w:t>
      </w:r>
      <w:r>
        <w:rPr>
          <w:spacing w:val="-9"/>
          <w:sz w:val="24"/>
        </w:rPr>
        <w:t xml:space="preserve"> </w:t>
      </w:r>
      <w:r>
        <w:rPr>
          <w:sz w:val="24"/>
        </w:rPr>
        <w:t>Coordinator 1421 – Whistleblower Investigation Fundamentals</w:t>
      </w:r>
    </w:p>
    <w:p w14:paraId="4BB9ADBD" w14:textId="77777777" w:rsidR="002E5C07" w:rsidRDefault="00170753">
      <w:pPr>
        <w:pStyle w:val="Heading1"/>
        <w:spacing w:before="292"/>
        <w:ind w:left="360"/>
      </w:pPr>
      <w:r>
        <w:t>Administrative</w:t>
      </w:r>
      <w:r>
        <w:rPr>
          <w:spacing w:val="-4"/>
        </w:rPr>
        <w:t xml:space="preserve"> </w:t>
      </w:r>
      <w:r>
        <w:rPr>
          <w:spacing w:val="-2"/>
        </w:rPr>
        <w:t>Assistant</w:t>
      </w:r>
    </w:p>
    <w:p w14:paraId="2D4AFD2F" w14:textId="77777777" w:rsidR="002E5C07" w:rsidRDefault="00170753">
      <w:pPr>
        <w:pStyle w:val="BodyText"/>
        <w:ind w:left="360"/>
      </w:pPr>
      <w:r>
        <w:t>1008</w:t>
      </w:r>
      <w:r>
        <w:rPr>
          <w:spacing w:val="-3"/>
        </w:rPr>
        <w:t xml:space="preserve"> </w:t>
      </w:r>
      <w:r>
        <w:t>– Intro</w:t>
      </w:r>
      <w:r>
        <w:rPr>
          <w:spacing w:val="-2"/>
        </w:rPr>
        <w:t xml:space="preserve"> </w:t>
      </w:r>
      <w:r>
        <w:t>to</w:t>
      </w:r>
      <w:r>
        <w:rPr>
          <w:spacing w:val="-1"/>
        </w:rPr>
        <w:t xml:space="preserve"> </w:t>
      </w:r>
      <w:r>
        <w:t>OSHA for</w:t>
      </w:r>
      <w:r>
        <w:rPr>
          <w:spacing w:val="-3"/>
        </w:rPr>
        <w:t xml:space="preserve"> </w:t>
      </w:r>
      <w:r>
        <w:t>New</w:t>
      </w:r>
      <w:r>
        <w:rPr>
          <w:spacing w:val="1"/>
        </w:rPr>
        <w:t xml:space="preserve"> </w:t>
      </w:r>
      <w:r>
        <w:rPr>
          <w:spacing w:val="-2"/>
        </w:rPr>
        <w:t>Hires</w:t>
      </w:r>
    </w:p>
    <w:p w14:paraId="30DFBF87" w14:textId="77777777" w:rsidR="002E5C07" w:rsidRDefault="00170753">
      <w:pPr>
        <w:pStyle w:val="BodyText"/>
        <w:ind w:left="360"/>
      </w:pPr>
      <w:r>
        <w:t>0038</w:t>
      </w:r>
      <w:r>
        <w:rPr>
          <w:spacing w:val="-5"/>
        </w:rPr>
        <w:t xml:space="preserve"> </w:t>
      </w:r>
      <w:r>
        <w:t>– OSHA’s</w:t>
      </w:r>
      <w:r>
        <w:rPr>
          <w:spacing w:val="-1"/>
        </w:rPr>
        <w:t xml:space="preserve"> </w:t>
      </w:r>
      <w:r>
        <w:t>Top</w:t>
      </w:r>
      <w:r>
        <w:rPr>
          <w:spacing w:val="-2"/>
        </w:rPr>
        <w:t xml:space="preserve"> </w:t>
      </w:r>
      <w:r>
        <w:t>Ten</w:t>
      </w:r>
      <w:r>
        <w:rPr>
          <w:spacing w:val="-3"/>
        </w:rPr>
        <w:t xml:space="preserve"> </w:t>
      </w:r>
      <w:r>
        <w:t>Violations, Including</w:t>
      </w:r>
      <w:r>
        <w:rPr>
          <w:spacing w:val="-1"/>
        </w:rPr>
        <w:t xml:space="preserve"> </w:t>
      </w:r>
      <w:r>
        <w:t>Key</w:t>
      </w:r>
      <w:r>
        <w:rPr>
          <w:spacing w:val="-4"/>
        </w:rPr>
        <w:t xml:space="preserve"> </w:t>
      </w:r>
      <w:r>
        <w:t>National</w:t>
      </w:r>
      <w:r>
        <w:rPr>
          <w:spacing w:val="-3"/>
        </w:rPr>
        <w:t xml:space="preserve"> </w:t>
      </w:r>
      <w:r>
        <w:t>Emphasis</w:t>
      </w:r>
      <w:r>
        <w:rPr>
          <w:spacing w:val="-1"/>
        </w:rPr>
        <w:t xml:space="preserve"> </w:t>
      </w:r>
      <w:r>
        <w:rPr>
          <w:spacing w:val="-2"/>
        </w:rPr>
        <w:t>Programs</w:t>
      </w:r>
    </w:p>
    <w:p w14:paraId="12C37483" w14:textId="77777777" w:rsidR="002E5C07" w:rsidRDefault="00170753">
      <w:pPr>
        <w:pStyle w:val="BodyText"/>
        <w:spacing w:before="292"/>
        <w:ind w:left="360"/>
      </w:pPr>
      <w:r>
        <w:t>In total,</w:t>
      </w:r>
      <w:r>
        <w:rPr>
          <w:spacing w:val="-4"/>
        </w:rPr>
        <w:t xml:space="preserve"> </w:t>
      </w:r>
      <w:r>
        <w:t>VIDOSH</w:t>
      </w:r>
      <w:r>
        <w:rPr>
          <w:spacing w:val="-2"/>
        </w:rPr>
        <w:t xml:space="preserve"> </w:t>
      </w:r>
      <w:r>
        <w:t>staff</w:t>
      </w:r>
      <w:r>
        <w:rPr>
          <w:spacing w:val="-3"/>
        </w:rPr>
        <w:t xml:space="preserve"> </w:t>
      </w:r>
      <w:r>
        <w:t>completed</w:t>
      </w:r>
      <w:r>
        <w:rPr>
          <w:spacing w:val="-3"/>
        </w:rPr>
        <w:t xml:space="preserve"> </w:t>
      </w:r>
      <w:r>
        <w:t>29</w:t>
      </w:r>
      <w:r>
        <w:rPr>
          <w:spacing w:val="-3"/>
        </w:rPr>
        <w:t xml:space="preserve"> </w:t>
      </w:r>
      <w:r>
        <w:t>training</w:t>
      </w:r>
      <w:r>
        <w:rPr>
          <w:spacing w:val="-4"/>
        </w:rPr>
        <w:t xml:space="preserve"> </w:t>
      </w:r>
      <w:r>
        <w:t>courses</w:t>
      </w:r>
      <w:r>
        <w:rPr>
          <w:spacing w:val="-2"/>
        </w:rPr>
        <w:t xml:space="preserve"> </w:t>
      </w:r>
      <w:r>
        <w:t>during</w:t>
      </w:r>
      <w:r>
        <w:rPr>
          <w:spacing w:val="-2"/>
        </w:rPr>
        <w:t xml:space="preserve"> </w:t>
      </w:r>
      <w:r>
        <w:t>FY</w:t>
      </w:r>
      <w:r>
        <w:rPr>
          <w:spacing w:val="-1"/>
        </w:rPr>
        <w:t xml:space="preserve"> </w:t>
      </w:r>
      <w:r>
        <w:t>2024,</w:t>
      </w:r>
      <w:r>
        <w:rPr>
          <w:spacing w:val="-4"/>
        </w:rPr>
        <w:t xml:space="preserve"> </w:t>
      </w:r>
      <w:r>
        <w:t>demonstrating</w:t>
      </w:r>
      <w:r>
        <w:rPr>
          <w:spacing w:val="-4"/>
        </w:rPr>
        <w:t xml:space="preserve"> </w:t>
      </w:r>
      <w:r>
        <w:t>a</w:t>
      </w:r>
      <w:r>
        <w:rPr>
          <w:spacing w:val="-1"/>
        </w:rPr>
        <w:t xml:space="preserve"> </w:t>
      </w:r>
      <w:r>
        <w:t>strong</w:t>
      </w:r>
      <w:r>
        <w:rPr>
          <w:spacing w:val="-4"/>
        </w:rPr>
        <w:t xml:space="preserve"> </w:t>
      </w:r>
      <w:r>
        <w:t>commitment</w:t>
      </w:r>
      <w:r>
        <w:rPr>
          <w:spacing w:val="-3"/>
        </w:rPr>
        <w:t xml:space="preserve"> </w:t>
      </w:r>
      <w:r>
        <w:t>to enhancing safety and health skills and advancing professional development across all six team members.</w:t>
      </w:r>
    </w:p>
    <w:p w14:paraId="6F599097" w14:textId="77777777" w:rsidR="002E5C07" w:rsidRDefault="002E5C07">
      <w:pPr>
        <w:pStyle w:val="BodyText"/>
        <w:spacing w:before="2"/>
      </w:pPr>
    </w:p>
    <w:p w14:paraId="5A0CEA3D" w14:textId="77777777" w:rsidR="002E5C07" w:rsidRDefault="00170753">
      <w:pPr>
        <w:pStyle w:val="BodyText"/>
        <w:ind w:left="360"/>
      </w:pPr>
      <w:r>
        <w:t>As</w:t>
      </w:r>
      <w:r>
        <w:rPr>
          <w:spacing w:val="-2"/>
        </w:rPr>
        <w:t xml:space="preserve"> </w:t>
      </w:r>
      <w:r>
        <w:t>part of</w:t>
      </w:r>
      <w:r>
        <w:rPr>
          <w:spacing w:val="-3"/>
        </w:rPr>
        <w:t xml:space="preserve"> </w:t>
      </w:r>
      <w:r>
        <w:t>the</w:t>
      </w:r>
      <w:r>
        <w:rPr>
          <w:spacing w:val="-3"/>
        </w:rPr>
        <w:t xml:space="preserve"> </w:t>
      </w:r>
      <w:r>
        <w:t>ongoing</w:t>
      </w:r>
      <w:r>
        <w:rPr>
          <w:spacing w:val="-4"/>
        </w:rPr>
        <w:t xml:space="preserve"> </w:t>
      </w:r>
      <w:r>
        <w:t>mentorship</w:t>
      </w:r>
      <w:r>
        <w:rPr>
          <w:spacing w:val="-3"/>
        </w:rPr>
        <w:t xml:space="preserve"> </w:t>
      </w:r>
      <w:r>
        <w:t>and continued</w:t>
      </w:r>
      <w:r>
        <w:rPr>
          <w:spacing w:val="-3"/>
        </w:rPr>
        <w:t xml:space="preserve"> </w:t>
      </w:r>
      <w:r>
        <w:t>efforts</w:t>
      </w:r>
      <w:r>
        <w:rPr>
          <w:spacing w:val="-4"/>
        </w:rPr>
        <w:t xml:space="preserve"> </w:t>
      </w:r>
      <w:r>
        <w:t>to</w:t>
      </w:r>
      <w:r>
        <w:rPr>
          <w:spacing w:val="-3"/>
        </w:rPr>
        <w:t xml:space="preserve"> </w:t>
      </w:r>
      <w:r>
        <w:t>strengthen</w:t>
      </w:r>
      <w:r>
        <w:rPr>
          <w:spacing w:val="-3"/>
        </w:rPr>
        <w:t xml:space="preserve"> </w:t>
      </w:r>
      <w:r>
        <w:t>the</w:t>
      </w:r>
      <w:r>
        <w:rPr>
          <w:spacing w:val="-3"/>
        </w:rPr>
        <w:t xml:space="preserve"> </w:t>
      </w:r>
      <w:r>
        <w:t>VIDOSH</w:t>
      </w:r>
      <w:r>
        <w:rPr>
          <w:spacing w:val="-2"/>
        </w:rPr>
        <w:t xml:space="preserve"> </w:t>
      </w:r>
      <w:r>
        <w:t>program</w:t>
      </w:r>
      <w:r>
        <w:rPr>
          <w:spacing w:val="-1"/>
        </w:rPr>
        <w:t xml:space="preserve"> </w:t>
      </w:r>
      <w:r>
        <w:t>in FY</w:t>
      </w:r>
      <w:r>
        <w:rPr>
          <w:spacing w:val="-1"/>
        </w:rPr>
        <w:t xml:space="preserve"> </w:t>
      </w:r>
      <w:r>
        <w:t>2025,</w:t>
      </w:r>
      <w:r>
        <w:rPr>
          <w:spacing w:val="-1"/>
        </w:rPr>
        <w:t xml:space="preserve"> </w:t>
      </w:r>
      <w:r>
        <w:t>Jay Withrow has taken the lead in developing a dedicated Field Operations Manual (FOM) for VIDOSH.</w:t>
      </w:r>
    </w:p>
    <w:p w14:paraId="3C8309E4" w14:textId="77777777" w:rsidR="002E5C07" w:rsidRDefault="00170753">
      <w:pPr>
        <w:pStyle w:val="BodyText"/>
        <w:ind w:left="360" w:right="377"/>
      </w:pPr>
      <w:r>
        <w:t>This initiative represents a critical step toward strengthening VIDOSH’s operational framework and ensuring alignment</w:t>
      </w:r>
      <w:r>
        <w:rPr>
          <w:spacing w:val="-3"/>
        </w:rPr>
        <w:t xml:space="preserve"> </w:t>
      </w:r>
      <w:r>
        <w:t>with</w:t>
      </w:r>
      <w:r>
        <w:rPr>
          <w:spacing w:val="-3"/>
        </w:rPr>
        <w:t xml:space="preserve"> </w:t>
      </w:r>
      <w:r>
        <w:t>federal</w:t>
      </w:r>
      <w:r>
        <w:rPr>
          <w:spacing w:val="-1"/>
        </w:rPr>
        <w:t xml:space="preserve"> </w:t>
      </w:r>
      <w:r>
        <w:t>standards.</w:t>
      </w:r>
      <w:r>
        <w:rPr>
          <w:spacing w:val="-2"/>
        </w:rPr>
        <w:t xml:space="preserve"> </w:t>
      </w:r>
      <w:r>
        <w:t>The</w:t>
      </w:r>
      <w:r>
        <w:rPr>
          <w:spacing w:val="-1"/>
        </w:rPr>
        <w:t xml:space="preserve"> </w:t>
      </w:r>
      <w:r>
        <w:t>FOM</w:t>
      </w:r>
      <w:r>
        <w:rPr>
          <w:spacing w:val="-3"/>
        </w:rPr>
        <w:t xml:space="preserve"> </w:t>
      </w:r>
      <w:r>
        <w:t>is</w:t>
      </w:r>
      <w:r>
        <w:rPr>
          <w:spacing w:val="-2"/>
        </w:rPr>
        <w:t xml:space="preserve"> </w:t>
      </w:r>
      <w:r>
        <w:t>expected</w:t>
      </w:r>
      <w:r>
        <w:rPr>
          <w:spacing w:val="-3"/>
        </w:rPr>
        <w:t xml:space="preserve"> </w:t>
      </w:r>
      <w:r>
        <w:t>to</w:t>
      </w:r>
      <w:r>
        <w:rPr>
          <w:spacing w:val="-3"/>
        </w:rPr>
        <w:t xml:space="preserve"> </w:t>
      </w:r>
      <w:r>
        <w:t>be</w:t>
      </w:r>
      <w:r>
        <w:rPr>
          <w:spacing w:val="-3"/>
        </w:rPr>
        <w:t xml:space="preserve"> </w:t>
      </w:r>
      <w:r>
        <w:t>completed</w:t>
      </w:r>
      <w:r>
        <w:rPr>
          <w:spacing w:val="-3"/>
        </w:rPr>
        <w:t xml:space="preserve"> </w:t>
      </w:r>
      <w:r>
        <w:t>by</w:t>
      </w:r>
      <w:r>
        <w:rPr>
          <w:spacing w:val="-2"/>
        </w:rPr>
        <w:t xml:space="preserve"> </w:t>
      </w:r>
      <w:r>
        <w:t>FY</w:t>
      </w:r>
      <w:r>
        <w:rPr>
          <w:spacing w:val="-1"/>
        </w:rPr>
        <w:t xml:space="preserve"> </w:t>
      </w:r>
      <w:r>
        <w:t>2025</w:t>
      </w:r>
      <w:r>
        <w:rPr>
          <w:spacing w:val="-3"/>
        </w:rPr>
        <w:t xml:space="preserve"> </w:t>
      </w:r>
      <w:r>
        <w:t>and</w:t>
      </w:r>
      <w:r>
        <w:rPr>
          <w:spacing w:val="-3"/>
        </w:rPr>
        <w:t xml:space="preserve"> </w:t>
      </w:r>
      <w:r>
        <w:t>will</w:t>
      </w:r>
      <w:r>
        <w:rPr>
          <w:spacing w:val="-1"/>
        </w:rPr>
        <w:t xml:space="preserve"> </w:t>
      </w:r>
      <w:r>
        <w:t>enable</w:t>
      </w:r>
      <w:r>
        <w:rPr>
          <w:spacing w:val="-1"/>
        </w:rPr>
        <w:t xml:space="preserve"> </w:t>
      </w:r>
      <w:r>
        <w:t>VIDOSH</w:t>
      </w:r>
      <w:r>
        <w:rPr>
          <w:spacing w:val="-5"/>
        </w:rPr>
        <w:t xml:space="preserve"> </w:t>
      </w:r>
      <w:r>
        <w:t>to conduct field inspections and investigations in a manner that is at least as effective as OSHA’s. It will also support compliance with state plan requirements by providing staff with clear, consistent guidance and enhancing overall accountability in enforcement activities.</w:t>
      </w:r>
    </w:p>
    <w:p w14:paraId="0A1F409B" w14:textId="77777777" w:rsidR="002E5C07" w:rsidRDefault="00170753">
      <w:pPr>
        <w:pStyle w:val="BodyText"/>
        <w:spacing w:before="292"/>
        <w:ind w:left="360" w:right="377"/>
      </w:pPr>
      <w:r>
        <w:t>During multiple discussions with the NY Region staff, it has been acknowledged that the challenges</w:t>
      </w:r>
      <w:r>
        <w:rPr>
          <w:spacing w:val="-1"/>
        </w:rPr>
        <w:t xml:space="preserve"> </w:t>
      </w:r>
      <w:r>
        <w:t>leading to OSHA’s</w:t>
      </w:r>
      <w:r>
        <w:rPr>
          <w:spacing w:val="-3"/>
        </w:rPr>
        <w:t xml:space="preserve"> </w:t>
      </w:r>
      <w:r>
        <w:t>and</w:t>
      </w:r>
      <w:r>
        <w:rPr>
          <w:spacing w:val="-4"/>
        </w:rPr>
        <w:t xml:space="preserve"> </w:t>
      </w:r>
      <w:r>
        <w:t>VIDOL’s</w:t>
      </w:r>
      <w:r>
        <w:rPr>
          <w:spacing w:val="-3"/>
        </w:rPr>
        <w:t xml:space="preserve"> </w:t>
      </w:r>
      <w:r>
        <w:t>serious</w:t>
      </w:r>
      <w:r>
        <w:rPr>
          <w:spacing w:val="-3"/>
        </w:rPr>
        <w:t xml:space="preserve"> </w:t>
      </w:r>
      <w:r>
        <w:t>concerns</w:t>
      </w:r>
      <w:r>
        <w:rPr>
          <w:spacing w:val="-3"/>
        </w:rPr>
        <w:t xml:space="preserve"> </w:t>
      </w:r>
      <w:r>
        <w:t>about</w:t>
      </w:r>
      <w:r>
        <w:rPr>
          <w:spacing w:val="-4"/>
        </w:rPr>
        <w:t xml:space="preserve"> </w:t>
      </w:r>
      <w:r>
        <w:t>the</w:t>
      </w:r>
      <w:r>
        <w:rPr>
          <w:spacing w:val="-4"/>
        </w:rPr>
        <w:t xml:space="preserve"> </w:t>
      </w:r>
      <w:r>
        <w:t>VIDOSH</w:t>
      </w:r>
      <w:r>
        <w:rPr>
          <w:spacing w:val="-3"/>
        </w:rPr>
        <w:t xml:space="preserve"> </w:t>
      </w:r>
      <w:r>
        <w:t>program</w:t>
      </w:r>
      <w:r>
        <w:rPr>
          <w:spacing w:val="-2"/>
        </w:rPr>
        <w:t xml:space="preserve"> </w:t>
      </w:r>
      <w:r>
        <w:t>developed</w:t>
      </w:r>
      <w:r>
        <w:rPr>
          <w:spacing w:val="-4"/>
        </w:rPr>
        <w:t xml:space="preserve"> </w:t>
      </w:r>
      <w:r>
        <w:t>over</w:t>
      </w:r>
      <w:r>
        <w:rPr>
          <w:spacing w:val="-5"/>
        </w:rPr>
        <w:t xml:space="preserve"> </w:t>
      </w:r>
      <w:r>
        <w:t>time</w:t>
      </w:r>
      <w:r>
        <w:rPr>
          <w:spacing w:val="-4"/>
        </w:rPr>
        <w:t xml:space="preserve"> </w:t>
      </w:r>
      <w:r>
        <w:t>and</w:t>
      </w:r>
      <w:r>
        <w:rPr>
          <w:spacing w:val="-1"/>
        </w:rPr>
        <w:t xml:space="preserve"> </w:t>
      </w:r>
      <w:r>
        <w:t>cannot</w:t>
      </w:r>
      <w:r>
        <w:rPr>
          <w:spacing w:val="-1"/>
        </w:rPr>
        <w:t xml:space="preserve"> </w:t>
      </w:r>
      <w:r>
        <w:t>be</w:t>
      </w:r>
      <w:r>
        <w:rPr>
          <w:spacing w:val="-2"/>
        </w:rPr>
        <w:t xml:space="preserve"> </w:t>
      </w:r>
      <w:r>
        <w:t>resolved quickly. However, I am confident that the current management team is well-equipped and dedicated not only to meeting the mandated activity measures for state plans but also to fostering a culture of continuous improvement. OSHA’s New York Region has recognized and acknowledged the significant progress and improvements VIDOSH has made within just one fiscal year.</w:t>
      </w:r>
    </w:p>
    <w:p w14:paraId="6BFE2670" w14:textId="77777777" w:rsidR="002E5C07" w:rsidRDefault="002E5C07">
      <w:pPr>
        <w:pStyle w:val="BodyText"/>
        <w:spacing w:before="1"/>
      </w:pPr>
    </w:p>
    <w:p w14:paraId="1015965E" w14:textId="77777777" w:rsidR="002E5C07" w:rsidRDefault="00170753">
      <w:pPr>
        <w:pStyle w:val="BodyText"/>
        <w:ind w:left="360" w:right="429"/>
      </w:pPr>
      <w:r>
        <w:t>This progress is critical because consistent achievement of performance goals, strengthened program operations, and enhanced accountability are key factors OSHA considers when evaluating a state plan’s eligibility for full grantee status. By demonstrating sustained improvement in inspections, enforcement, consultation,</w:t>
      </w:r>
      <w:r>
        <w:rPr>
          <w:spacing w:val="-2"/>
        </w:rPr>
        <w:t xml:space="preserve"> </w:t>
      </w:r>
      <w:r>
        <w:t>and</w:t>
      </w:r>
      <w:r>
        <w:rPr>
          <w:spacing w:val="-4"/>
        </w:rPr>
        <w:t xml:space="preserve"> </w:t>
      </w:r>
      <w:r>
        <w:t>program</w:t>
      </w:r>
      <w:r>
        <w:rPr>
          <w:spacing w:val="-2"/>
        </w:rPr>
        <w:t xml:space="preserve"> </w:t>
      </w:r>
      <w:r>
        <w:t>management,</w:t>
      </w:r>
      <w:r>
        <w:rPr>
          <w:spacing w:val="-2"/>
        </w:rPr>
        <w:t xml:space="preserve"> </w:t>
      </w:r>
      <w:r>
        <w:t>VIDOSH</w:t>
      </w:r>
      <w:r>
        <w:rPr>
          <w:spacing w:val="-3"/>
        </w:rPr>
        <w:t xml:space="preserve"> </w:t>
      </w:r>
      <w:r>
        <w:t>is</w:t>
      </w:r>
      <w:r>
        <w:rPr>
          <w:spacing w:val="-3"/>
        </w:rPr>
        <w:t xml:space="preserve"> </w:t>
      </w:r>
      <w:r>
        <w:t>building</w:t>
      </w:r>
      <w:r>
        <w:rPr>
          <w:spacing w:val="-5"/>
        </w:rPr>
        <w:t xml:space="preserve"> </w:t>
      </w:r>
      <w:r>
        <w:t>the</w:t>
      </w:r>
      <w:r>
        <w:rPr>
          <w:spacing w:val="-4"/>
        </w:rPr>
        <w:t xml:space="preserve"> </w:t>
      </w:r>
      <w:r>
        <w:t>foundation</w:t>
      </w:r>
      <w:r>
        <w:rPr>
          <w:spacing w:val="-1"/>
        </w:rPr>
        <w:t xml:space="preserve"> </w:t>
      </w:r>
      <w:r>
        <w:t>necessary</w:t>
      </w:r>
      <w:r>
        <w:rPr>
          <w:spacing w:val="-3"/>
        </w:rPr>
        <w:t xml:space="preserve"> </w:t>
      </w:r>
      <w:r>
        <w:t>to</w:t>
      </w:r>
      <w:r>
        <w:rPr>
          <w:spacing w:val="-4"/>
        </w:rPr>
        <w:t xml:space="preserve"> </w:t>
      </w:r>
      <w:r>
        <w:t>meet</w:t>
      </w:r>
      <w:r>
        <w:rPr>
          <w:spacing w:val="-1"/>
        </w:rPr>
        <w:t xml:space="preserve"> </w:t>
      </w:r>
      <w:r>
        <w:t>and</w:t>
      </w:r>
      <w:r>
        <w:rPr>
          <w:spacing w:val="-6"/>
        </w:rPr>
        <w:t xml:space="preserve"> </w:t>
      </w:r>
      <w:r>
        <w:t>maintain the standards required. With continued focus and support, VIDOSH is well-positioned to restore its full grantee status in the future, ensuring the territory receives the maximum benefits and resources available through the federal-state partnership.</w:t>
      </w:r>
    </w:p>
    <w:p w14:paraId="27365B68" w14:textId="77777777" w:rsidR="002E5C07" w:rsidRDefault="00170753">
      <w:pPr>
        <w:pStyle w:val="BodyText"/>
        <w:spacing w:before="292"/>
        <w:ind w:left="360" w:right="377"/>
      </w:pPr>
      <w:r>
        <w:t>Furthermore,</w:t>
      </w:r>
      <w:r>
        <w:rPr>
          <w:spacing w:val="-4"/>
        </w:rPr>
        <w:t xml:space="preserve"> </w:t>
      </w:r>
      <w:r>
        <w:t>we</w:t>
      </w:r>
      <w:r>
        <w:rPr>
          <w:spacing w:val="-3"/>
        </w:rPr>
        <w:t xml:space="preserve"> </w:t>
      </w:r>
      <w:r>
        <w:t>hope</w:t>
      </w:r>
      <w:r>
        <w:rPr>
          <w:spacing w:val="-3"/>
        </w:rPr>
        <w:t xml:space="preserve"> </w:t>
      </w:r>
      <w:r>
        <w:t>that</w:t>
      </w:r>
      <w:r>
        <w:rPr>
          <w:spacing w:val="-3"/>
        </w:rPr>
        <w:t xml:space="preserve"> </w:t>
      </w:r>
      <w:r>
        <w:t>the</w:t>
      </w:r>
      <w:r>
        <w:rPr>
          <w:spacing w:val="-1"/>
        </w:rPr>
        <w:t xml:space="preserve"> </w:t>
      </w:r>
      <w:r>
        <w:t>momentum</w:t>
      </w:r>
      <w:r>
        <w:rPr>
          <w:spacing w:val="-4"/>
        </w:rPr>
        <w:t xml:space="preserve"> </w:t>
      </w:r>
      <w:r>
        <w:t>generated</w:t>
      </w:r>
      <w:r>
        <w:rPr>
          <w:spacing w:val="-3"/>
        </w:rPr>
        <w:t xml:space="preserve"> </w:t>
      </w:r>
      <w:r>
        <w:t>by</w:t>
      </w:r>
      <w:r>
        <w:rPr>
          <w:spacing w:val="-5"/>
        </w:rPr>
        <w:t xml:space="preserve"> </w:t>
      </w:r>
      <w:r>
        <w:t>the</w:t>
      </w:r>
      <w:r>
        <w:rPr>
          <w:spacing w:val="-1"/>
        </w:rPr>
        <w:t xml:space="preserve"> </w:t>
      </w:r>
      <w:r>
        <w:t>significant efforts</w:t>
      </w:r>
      <w:r>
        <w:rPr>
          <w:spacing w:val="-2"/>
        </w:rPr>
        <w:t xml:space="preserve"> </w:t>
      </w:r>
      <w:r>
        <w:t>made</w:t>
      </w:r>
      <w:r>
        <w:rPr>
          <w:spacing w:val="-1"/>
        </w:rPr>
        <w:t xml:space="preserve"> </w:t>
      </w:r>
      <w:r>
        <w:t>in FY</w:t>
      </w:r>
      <w:r>
        <w:rPr>
          <w:spacing w:val="-1"/>
        </w:rPr>
        <w:t xml:space="preserve"> </w:t>
      </w:r>
      <w:r>
        <w:t>2024</w:t>
      </w:r>
      <w:r>
        <w:rPr>
          <w:spacing w:val="-3"/>
        </w:rPr>
        <w:t xml:space="preserve"> </w:t>
      </w:r>
      <w:r>
        <w:t>will</w:t>
      </w:r>
      <w:r>
        <w:rPr>
          <w:spacing w:val="-1"/>
        </w:rPr>
        <w:t xml:space="preserve"> </w:t>
      </w:r>
      <w:r>
        <w:t>continue to</w:t>
      </w:r>
      <w:r>
        <w:rPr>
          <w:spacing w:val="-3"/>
        </w:rPr>
        <w:t xml:space="preserve"> </w:t>
      </w:r>
      <w:r>
        <w:t>propel</w:t>
      </w:r>
      <w:r>
        <w:rPr>
          <w:spacing w:val="-4"/>
        </w:rPr>
        <w:t xml:space="preserve"> </w:t>
      </w:r>
      <w:r>
        <w:t>the</w:t>
      </w:r>
      <w:r>
        <w:rPr>
          <w:spacing w:val="-3"/>
        </w:rPr>
        <w:t xml:space="preserve"> </w:t>
      </w:r>
      <w:r>
        <w:t>program</w:t>
      </w:r>
      <w:r>
        <w:rPr>
          <w:spacing w:val="-4"/>
        </w:rPr>
        <w:t xml:space="preserve"> </w:t>
      </w:r>
      <w:r>
        <w:t>forward</w:t>
      </w:r>
      <w:r>
        <w:rPr>
          <w:spacing w:val="-3"/>
        </w:rPr>
        <w:t xml:space="preserve"> </w:t>
      </w:r>
      <w:r>
        <w:t>over</w:t>
      </w:r>
      <w:r>
        <w:rPr>
          <w:spacing w:val="-4"/>
        </w:rPr>
        <w:t xml:space="preserve"> </w:t>
      </w:r>
      <w:r>
        <w:t>the</w:t>
      </w:r>
      <w:r>
        <w:rPr>
          <w:spacing w:val="-1"/>
        </w:rPr>
        <w:t xml:space="preserve"> </w:t>
      </w:r>
      <w:r>
        <w:t>coming</w:t>
      </w:r>
      <w:r>
        <w:rPr>
          <w:spacing w:val="-2"/>
        </w:rPr>
        <w:t xml:space="preserve"> </w:t>
      </w:r>
      <w:r>
        <w:t>years,</w:t>
      </w:r>
      <w:r>
        <w:rPr>
          <w:spacing w:val="-1"/>
        </w:rPr>
        <w:t xml:space="preserve"> </w:t>
      </w:r>
      <w:r>
        <w:t>ultimately</w:t>
      </w:r>
      <w:r>
        <w:rPr>
          <w:spacing w:val="-2"/>
        </w:rPr>
        <w:t xml:space="preserve"> </w:t>
      </w:r>
      <w:r>
        <w:t>enabling</w:t>
      </w:r>
      <w:r>
        <w:rPr>
          <w:spacing w:val="-4"/>
        </w:rPr>
        <w:t xml:space="preserve"> </w:t>
      </w:r>
      <w:r>
        <w:t>VIDOSH</w:t>
      </w:r>
      <w:r>
        <w:rPr>
          <w:spacing w:val="-2"/>
        </w:rPr>
        <w:t xml:space="preserve"> </w:t>
      </w:r>
      <w:r>
        <w:t>to</w:t>
      </w:r>
      <w:r>
        <w:rPr>
          <w:spacing w:val="-1"/>
        </w:rPr>
        <w:t xml:space="preserve"> </w:t>
      </w:r>
      <w:r>
        <w:t>submit</w:t>
      </w:r>
      <w:r>
        <w:rPr>
          <w:spacing w:val="-3"/>
        </w:rPr>
        <w:t xml:space="preserve"> </w:t>
      </w:r>
      <w:r>
        <w:t>a</w:t>
      </w:r>
      <w:r>
        <w:rPr>
          <w:spacing w:val="-4"/>
        </w:rPr>
        <w:t xml:space="preserve"> </w:t>
      </w:r>
      <w:r>
        <w:t>developmental plan aimed at regaining concurrent enforcement jurisdiction over private sector employers in the Virgin Islands. While this objective remains challenging at present, particularly considering the difficulties VIDOSH</w:t>
      </w:r>
    </w:p>
    <w:p w14:paraId="6B5D74A7" w14:textId="77777777" w:rsidR="002E5C07" w:rsidRDefault="002E5C07">
      <w:pPr>
        <w:pStyle w:val="BodyText"/>
        <w:sectPr w:rsidR="002E5C07">
          <w:pgSz w:w="12240" w:h="15840"/>
          <w:pgMar w:top="680" w:right="360" w:bottom="280" w:left="360" w:header="720" w:footer="720" w:gutter="0"/>
          <w:cols w:space="720"/>
        </w:sectPr>
      </w:pPr>
    </w:p>
    <w:p w14:paraId="7B511CA1" w14:textId="77777777" w:rsidR="002E5C07" w:rsidRDefault="00170753">
      <w:pPr>
        <w:pStyle w:val="BodyText"/>
        <w:spacing w:before="39"/>
        <w:ind w:left="360" w:right="377"/>
      </w:pPr>
      <w:r>
        <w:lastRenderedPageBreak/>
        <w:t>has</w:t>
      </w:r>
      <w:r>
        <w:rPr>
          <w:spacing w:val="-2"/>
        </w:rPr>
        <w:t xml:space="preserve"> </w:t>
      </w:r>
      <w:r>
        <w:t>faced over</w:t>
      </w:r>
      <w:r>
        <w:rPr>
          <w:spacing w:val="-4"/>
        </w:rPr>
        <w:t xml:space="preserve"> </w:t>
      </w:r>
      <w:r>
        <w:t>the</w:t>
      </w:r>
      <w:r>
        <w:rPr>
          <w:spacing w:val="-3"/>
        </w:rPr>
        <w:t xml:space="preserve"> </w:t>
      </w:r>
      <w:r>
        <w:t>past decade,</w:t>
      </w:r>
      <w:r>
        <w:rPr>
          <w:spacing w:val="-1"/>
        </w:rPr>
        <w:t xml:space="preserve"> </w:t>
      </w:r>
      <w:r>
        <w:t>it continues</w:t>
      </w:r>
      <w:r>
        <w:rPr>
          <w:spacing w:val="-4"/>
        </w:rPr>
        <w:t xml:space="preserve"> </w:t>
      </w:r>
      <w:r>
        <w:t>to</w:t>
      </w:r>
      <w:r>
        <w:rPr>
          <w:spacing w:val="-3"/>
        </w:rPr>
        <w:t xml:space="preserve"> </w:t>
      </w:r>
      <w:r>
        <w:t>be</w:t>
      </w:r>
      <w:r>
        <w:rPr>
          <w:spacing w:val="-6"/>
        </w:rPr>
        <w:t xml:space="preserve"> </w:t>
      </w:r>
      <w:r>
        <w:t>a</w:t>
      </w:r>
      <w:r>
        <w:rPr>
          <w:spacing w:val="-1"/>
        </w:rPr>
        <w:t xml:space="preserve"> </w:t>
      </w:r>
      <w:r>
        <w:t>long-term</w:t>
      </w:r>
      <w:r>
        <w:rPr>
          <w:spacing w:val="-1"/>
        </w:rPr>
        <w:t xml:space="preserve"> </w:t>
      </w:r>
      <w:r>
        <w:t>goal</w:t>
      </w:r>
      <w:r>
        <w:rPr>
          <w:spacing w:val="-4"/>
        </w:rPr>
        <w:t xml:space="preserve"> </w:t>
      </w:r>
      <w:r>
        <w:t>of</w:t>
      </w:r>
      <w:r>
        <w:rPr>
          <w:spacing w:val="-3"/>
        </w:rPr>
        <w:t xml:space="preserve"> </w:t>
      </w:r>
      <w:r>
        <w:t>the</w:t>
      </w:r>
      <w:r>
        <w:rPr>
          <w:spacing w:val="-3"/>
        </w:rPr>
        <w:t xml:space="preserve"> </w:t>
      </w:r>
      <w:r>
        <w:t>Virgin Islands</w:t>
      </w:r>
      <w:r>
        <w:rPr>
          <w:spacing w:val="-4"/>
        </w:rPr>
        <w:t xml:space="preserve"> </w:t>
      </w:r>
      <w:r>
        <w:t>Department</w:t>
      </w:r>
      <w:r>
        <w:rPr>
          <w:spacing w:val="-5"/>
        </w:rPr>
        <w:t xml:space="preserve"> </w:t>
      </w:r>
      <w:r>
        <w:t xml:space="preserve">of </w:t>
      </w:r>
      <w:proofErr w:type="gramStart"/>
      <w:r>
        <w:t>Labor</w:t>
      </w:r>
      <w:proofErr w:type="gramEnd"/>
      <w:r>
        <w:t xml:space="preserve"> and a shared desire supported at the highest levels of our government.</w:t>
      </w:r>
    </w:p>
    <w:p w14:paraId="71C45754" w14:textId="77777777" w:rsidR="002E5C07" w:rsidRDefault="00170753">
      <w:pPr>
        <w:pStyle w:val="BodyText"/>
        <w:spacing w:before="293"/>
        <w:ind w:left="360" w:right="389"/>
      </w:pPr>
      <w:r>
        <w:t>Regaining concurrent enforcement jurisdiction would significantly strengthen the Virgin Islands government’s capacity to safeguard worker safety and health, support economic stability, and hold employers accountable for</w:t>
      </w:r>
      <w:r>
        <w:rPr>
          <w:spacing w:val="-2"/>
        </w:rPr>
        <w:t xml:space="preserve"> </w:t>
      </w:r>
      <w:r>
        <w:t>maintaining</w:t>
      </w:r>
      <w:r>
        <w:rPr>
          <w:spacing w:val="-3"/>
        </w:rPr>
        <w:t xml:space="preserve"> </w:t>
      </w:r>
      <w:r>
        <w:t>safe</w:t>
      </w:r>
      <w:r>
        <w:rPr>
          <w:spacing w:val="-4"/>
        </w:rPr>
        <w:t xml:space="preserve"> </w:t>
      </w:r>
      <w:r>
        <w:t>workplaces.</w:t>
      </w:r>
      <w:r>
        <w:rPr>
          <w:spacing w:val="-3"/>
        </w:rPr>
        <w:t xml:space="preserve"> </w:t>
      </w:r>
      <w:r>
        <w:t>This</w:t>
      </w:r>
      <w:r>
        <w:rPr>
          <w:spacing w:val="-3"/>
        </w:rPr>
        <w:t xml:space="preserve"> </w:t>
      </w:r>
      <w:r>
        <w:t>advancement</w:t>
      </w:r>
      <w:r>
        <w:rPr>
          <w:spacing w:val="-4"/>
        </w:rPr>
        <w:t xml:space="preserve"> </w:t>
      </w:r>
      <w:r>
        <w:t>would</w:t>
      </w:r>
      <w:r>
        <w:rPr>
          <w:spacing w:val="-4"/>
        </w:rPr>
        <w:t xml:space="preserve"> </w:t>
      </w:r>
      <w:r>
        <w:t>ultimately</w:t>
      </w:r>
      <w:r>
        <w:rPr>
          <w:spacing w:val="-3"/>
        </w:rPr>
        <w:t xml:space="preserve"> </w:t>
      </w:r>
      <w:r>
        <w:t>benefit</w:t>
      </w:r>
      <w:r>
        <w:rPr>
          <w:spacing w:val="-4"/>
        </w:rPr>
        <w:t xml:space="preserve"> </w:t>
      </w:r>
      <w:r>
        <w:t>employees</w:t>
      </w:r>
      <w:r>
        <w:rPr>
          <w:spacing w:val="-3"/>
        </w:rPr>
        <w:t xml:space="preserve"> </w:t>
      </w:r>
      <w:r>
        <w:t>across</w:t>
      </w:r>
      <w:r>
        <w:rPr>
          <w:spacing w:val="-5"/>
        </w:rPr>
        <w:t xml:space="preserve"> </w:t>
      </w:r>
      <w:r>
        <w:t>both</w:t>
      </w:r>
      <w:r>
        <w:rPr>
          <w:spacing w:val="-1"/>
        </w:rPr>
        <w:t xml:space="preserve"> </w:t>
      </w:r>
      <w:r>
        <w:t>the</w:t>
      </w:r>
      <w:r>
        <w:rPr>
          <w:spacing w:val="-4"/>
        </w:rPr>
        <w:t xml:space="preserve"> </w:t>
      </w:r>
      <w:r>
        <w:t xml:space="preserve">public and private sectors. Pursuing this goal is vital to ensuring the long-term health and safety of the dedicated workforce and responsible employers throughout the Virgin Islands. I do believe that with all the strong, significant efforts made by VIDOSH in FY 2024, along with the continued progress in FY 2025, the program is on the right track to removing its high-risk grantee status </w:t>
      </w:r>
      <w:proofErr w:type="gramStart"/>
      <w:r>
        <w:t>in the near future</w:t>
      </w:r>
      <w:proofErr w:type="gramEnd"/>
      <w:r>
        <w:t xml:space="preserve"> and,</w:t>
      </w:r>
      <w:r>
        <w:t xml:space="preserve"> in the long run, to reintegrating private sector enforcement back into the program.</w:t>
      </w:r>
    </w:p>
    <w:p w14:paraId="145721B0" w14:textId="77777777" w:rsidR="002E5C07" w:rsidRDefault="002E5C07">
      <w:pPr>
        <w:pStyle w:val="BodyText"/>
      </w:pPr>
    </w:p>
    <w:p w14:paraId="6DB40D44" w14:textId="77777777" w:rsidR="002E5C07" w:rsidRDefault="00170753">
      <w:pPr>
        <w:pStyle w:val="BodyText"/>
        <w:spacing w:before="1"/>
        <w:ind w:left="360" w:right="377"/>
      </w:pPr>
      <w:r>
        <w:t>In closing,</w:t>
      </w:r>
      <w:r>
        <w:rPr>
          <w:spacing w:val="-4"/>
        </w:rPr>
        <w:t xml:space="preserve"> </w:t>
      </w:r>
      <w:r>
        <w:t>thank</w:t>
      </w:r>
      <w:r>
        <w:rPr>
          <w:spacing w:val="-3"/>
        </w:rPr>
        <w:t xml:space="preserve"> </w:t>
      </w:r>
      <w:r>
        <w:t>you</w:t>
      </w:r>
      <w:r>
        <w:rPr>
          <w:spacing w:val="-3"/>
        </w:rPr>
        <w:t xml:space="preserve"> </w:t>
      </w:r>
      <w:r>
        <w:t>once</w:t>
      </w:r>
      <w:r>
        <w:rPr>
          <w:spacing w:val="-1"/>
        </w:rPr>
        <w:t xml:space="preserve"> </w:t>
      </w:r>
      <w:r>
        <w:t>again</w:t>
      </w:r>
      <w:r>
        <w:rPr>
          <w:spacing w:val="-3"/>
        </w:rPr>
        <w:t xml:space="preserve"> </w:t>
      </w:r>
      <w:r>
        <w:t>for</w:t>
      </w:r>
      <w:r>
        <w:rPr>
          <w:spacing w:val="-1"/>
        </w:rPr>
        <w:t xml:space="preserve"> </w:t>
      </w:r>
      <w:r>
        <w:t>the</w:t>
      </w:r>
      <w:r>
        <w:rPr>
          <w:spacing w:val="-3"/>
        </w:rPr>
        <w:t xml:space="preserve"> </w:t>
      </w:r>
      <w:r>
        <w:t>opportunity</w:t>
      </w:r>
      <w:r>
        <w:rPr>
          <w:spacing w:val="-2"/>
        </w:rPr>
        <w:t xml:space="preserve"> </w:t>
      </w:r>
      <w:r>
        <w:t>to</w:t>
      </w:r>
      <w:r>
        <w:rPr>
          <w:spacing w:val="-3"/>
        </w:rPr>
        <w:t xml:space="preserve"> </w:t>
      </w:r>
      <w:r>
        <w:t>provide</w:t>
      </w:r>
      <w:r>
        <w:rPr>
          <w:spacing w:val="-3"/>
        </w:rPr>
        <w:t xml:space="preserve"> </w:t>
      </w:r>
      <w:r>
        <w:t>our</w:t>
      </w:r>
      <w:r>
        <w:rPr>
          <w:spacing w:val="-4"/>
        </w:rPr>
        <w:t xml:space="preserve"> </w:t>
      </w:r>
      <w:r>
        <w:t>response</w:t>
      </w:r>
      <w:r>
        <w:rPr>
          <w:spacing w:val="-1"/>
        </w:rPr>
        <w:t xml:space="preserve"> </w:t>
      </w:r>
      <w:r>
        <w:t>to</w:t>
      </w:r>
      <w:r>
        <w:rPr>
          <w:spacing w:val="-3"/>
        </w:rPr>
        <w:t xml:space="preserve"> </w:t>
      </w:r>
      <w:r>
        <w:t>the</w:t>
      </w:r>
      <w:r>
        <w:rPr>
          <w:spacing w:val="-1"/>
        </w:rPr>
        <w:t xml:space="preserve"> </w:t>
      </w:r>
      <w:r>
        <w:t>FY</w:t>
      </w:r>
      <w:r>
        <w:rPr>
          <w:spacing w:val="-1"/>
        </w:rPr>
        <w:t xml:space="preserve"> </w:t>
      </w:r>
      <w:r>
        <w:t>2024</w:t>
      </w:r>
      <w:r>
        <w:rPr>
          <w:spacing w:val="-4"/>
        </w:rPr>
        <w:t xml:space="preserve"> </w:t>
      </w:r>
      <w:r>
        <w:t>FAME</w:t>
      </w:r>
      <w:r>
        <w:rPr>
          <w:spacing w:val="-4"/>
        </w:rPr>
        <w:t xml:space="preserve"> </w:t>
      </w:r>
      <w:r>
        <w:t>report.</w:t>
      </w:r>
      <w:r>
        <w:rPr>
          <w:spacing w:val="-2"/>
        </w:rPr>
        <w:t xml:space="preserve"> </w:t>
      </w:r>
      <w:r>
        <w:t>We deeply</w:t>
      </w:r>
      <w:r>
        <w:rPr>
          <w:spacing w:val="-3"/>
        </w:rPr>
        <w:t xml:space="preserve"> </w:t>
      </w:r>
      <w:r>
        <w:t>value</w:t>
      </w:r>
      <w:r>
        <w:rPr>
          <w:spacing w:val="-1"/>
        </w:rPr>
        <w:t xml:space="preserve"> </w:t>
      </w:r>
      <w:r>
        <w:t>your</w:t>
      </w:r>
      <w:r>
        <w:rPr>
          <w:spacing w:val="-2"/>
        </w:rPr>
        <w:t xml:space="preserve"> </w:t>
      </w:r>
      <w:r>
        <w:t>assistance, support,</w:t>
      </w:r>
      <w:r>
        <w:rPr>
          <w:spacing w:val="-2"/>
        </w:rPr>
        <w:t xml:space="preserve"> </w:t>
      </w:r>
      <w:r>
        <w:t>and</w:t>
      </w:r>
      <w:r>
        <w:rPr>
          <w:spacing w:val="-1"/>
        </w:rPr>
        <w:t xml:space="preserve"> </w:t>
      </w:r>
      <w:r>
        <w:t>partnership,</w:t>
      </w:r>
      <w:r>
        <w:rPr>
          <w:spacing w:val="-2"/>
        </w:rPr>
        <w:t xml:space="preserve"> </w:t>
      </w:r>
      <w:r>
        <w:t>and</w:t>
      </w:r>
      <w:r>
        <w:rPr>
          <w:spacing w:val="-1"/>
        </w:rPr>
        <w:t xml:space="preserve"> </w:t>
      </w:r>
      <w:r>
        <w:t>we look</w:t>
      </w:r>
      <w:r>
        <w:rPr>
          <w:spacing w:val="-1"/>
        </w:rPr>
        <w:t xml:space="preserve"> </w:t>
      </w:r>
      <w:r>
        <w:t>forward to continuing a cooperative and mutually supportive relationship with the New York Region. Please accept our sincere gratitude for the invaluable services you have provided to the employees and employers of the Virgin Islands Division of Occupational Safety and Health.</w:t>
      </w:r>
    </w:p>
    <w:p w14:paraId="2F6DC99D" w14:textId="77777777" w:rsidR="002E5C07" w:rsidRDefault="00170753">
      <w:pPr>
        <w:pStyle w:val="BodyText"/>
        <w:spacing w:before="291"/>
        <w:ind w:left="360"/>
      </w:pPr>
      <w:r>
        <w:rPr>
          <w:noProof/>
        </w:rPr>
        <w:drawing>
          <wp:anchor distT="0" distB="0" distL="0" distR="0" simplePos="0" relativeHeight="15732736" behindDoc="0" locked="0" layoutInCell="1" allowOverlap="1" wp14:anchorId="26BE8AC4" wp14:editId="704ED28E">
            <wp:simplePos x="0" y="0"/>
            <wp:positionH relativeFrom="page">
              <wp:posOffset>299257</wp:posOffset>
            </wp:positionH>
            <wp:positionV relativeFrom="paragraph">
              <wp:posOffset>459286</wp:posOffset>
            </wp:positionV>
            <wp:extent cx="2039378" cy="581224"/>
            <wp:effectExtent l="0" t="0" r="0" b="0"/>
            <wp:wrapNone/>
            <wp:docPr id="18" name="Image 18" descr="Commissioner signa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Commissioner signature"/>
                    <pic:cNvPicPr/>
                  </pic:nvPicPr>
                  <pic:blipFill>
                    <a:blip r:embed="rId11" cstate="print"/>
                    <a:stretch>
                      <a:fillRect/>
                    </a:stretch>
                  </pic:blipFill>
                  <pic:spPr>
                    <a:xfrm>
                      <a:off x="0" y="0"/>
                      <a:ext cx="2039378" cy="581224"/>
                    </a:xfrm>
                    <a:prstGeom prst="rect">
                      <a:avLst/>
                    </a:prstGeom>
                  </pic:spPr>
                </pic:pic>
              </a:graphicData>
            </a:graphic>
          </wp:anchor>
        </w:drawing>
      </w:r>
      <w:r>
        <w:rPr>
          <w:spacing w:val="-2"/>
        </w:rPr>
        <w:t>Sincerely,</w:t>
      </w:r>
    </w:p>
    <w:p w14:paraId="21DC52B2" w14:textId="77777777" w:rsidR="002E5C07" w:rsidRDefault="002E5C07">
      <w:pPr>
        <w:pStyle w:val="BodyText"/>
      </w:pPr>
    </w:p>
    <w:p w14:paraId="1C5D3528" w14:textId="77777777" w:rsidR="002E5C07" w:rsidRDefault="002E5C07">
      <w:pPr>
        <w:pStyle w:val="BodyText"/>
      </w:pPr>
    </w:p>
    <w:p w14:paraId="3ECD05BD" w14:textId="77777777" w:rsidR="002E5C07" w:rsidRDefault="002E5C07">
      <w:pPr>
        <w:pStyle w:val="BodyText"/>
        <w:spacing w:before="2"/>
      </w:pPr>
    </w:p>
    <w:p w14:paraId="5A620511" w14:textId="77777777" w:rsidR="002E5C07" w:rsidRDefault="00170753">
      <w:pPr>
        <w:pStyle w:val="BodyText"/>
        <w:ind w:left="360"/>
      </w:pPr>
      <w:r>
        <w:t>Gary</w:t>
      </w:r>
      <w:r>
        <w:rPr>
          <w:spacing w:val="-4"/>
        </w:rPr>
        <w:t xml:space="preserve"> </w:t>
      </w:r>
      <w:r>
        <w:t>A.</w:t>
      </w:r>
      <w:r>
        <w:rPr>
          <w:spacing w:val="-1"/>
        </w:rPr>
        <w:t xml:space="preserve"> </w:t>
      </w:r>
      <w:r>
        <w:t xml:space="preserve">Molloy, </w:t>
      </w:r>
      <w:r>
        <w:rPr>
          <w:spacing w:val="-4"/>
        </w:rPr>
        <w:t>Ph.D.</w:t>
      </w:r>
    </w:p>
    <w:p w14:paraId="7D693C1B" w14:textId="77777777" w:rsidR="002E5C07" w:rsidRDefault="00170753">
      <w:pPr>
        <w:pStyle w:val="BodyText"/>
        <w:ind w:left="360"/>
      </w:pPr>
      <w:r>
        <w:t>Commissioner,</w:t>
      </w:r>
      <w:r>
        <w:rPr>
          <w:spacing w:val="-4"/>
        </w:rPr>
        <w:t xml:space="preserve"> </w:t>
      </w:r>
      <w:r>
        <w:t>Virgin</w:t>
      </w:r>
      <w:r>
        <w:rPr>
          <w:spacing w:val="-3"/>
        </w:rPr>
        <w:t xml:space="preserve"> </w:t>
      </w:r>
      <w:r>
        <w:t>Islands</w:t>
      </w:r>
      <w:r>
        <w:rPr>
          <w:spacing w:val="-4"/>
        </w:rPr>
        <w:t xml:space="preserve"> </w:t>
      </w:r>
      <w:r>
        <w:t>Department</w:t>
      </w:r>
      <w:r>
        <w:rPr>
          <w:spacing w:val="-3"/>
        </w:rPr>
        <w:t xml:space="preserve"> </w:t>
      </w:r>
      <w:r>
        <w:t>of</w:t>
      </w:r>
      <w:r>
        <w:rPr>
          <w:spacing w:val="1"/>
        </w:rPr>
        <w:t xml:space="preserve"> </w:t>
      </w:r>
      <w:r>
        <w:rPr>
          <w:spacing w:val="-2"/>
        </w:rPr>
        <w:t>Labor</w:t>
      </w:r>
    </w:p>
    <w:p w14:paraId="4933DD55" w14:textId="77777777" w:rsidR="002E5C07" w:rsidRDefault="002E5C07">
      <w:pPr>
        <w:pStyle w:val="BodyText"/>
        <w:spacing w:before="292"/>
      </w:pPr>
    </w:p>
    <w:p w14:paraId="65BED3BA" w14:textId="77777777" w:rsidR="002E5C07" w:rsidRDefault="00170753">
      <w:pPr>
        <w:pStyle w:val="BodyText"/>
        <w:tabs>
          <w:tab w:val="left" w:pos="1079"/>
        </w:tabs>
        <w:spacing w:before="1"/>
        <w:ind w:left="1080" w:right="1941" w:hanging="720"/>
      </w:pPr>
      <w:r>
        <w:rPr>
          <w:spacing w:val="-4"/>
        </w:rPr>
        <w:t>cc:</w:t>
      </w:r>
      <w:r>
        <w:tab/>
        <w:t>Holly</w:t>
      </w:r>
      <w:r>
        <w:rPr>
          <w:spacing w:val="-3"/>
        </w:rPr>
        <w:t xml:space="preserve"> </w:t>
      </w:r>
      <w:r>
        <w:t>Canally,</w:t>
      </w:r>
      <w:r>
        <w:rPr>
          <w:spacing w:val="-2"/>
        </w:rPr>
        <w:t xml:space="preserve"> </w:t>
      </w:r>
      <w:r>
        <w:t>Assistant</w:t>
      </w:r>
      <w:r>
        <w:rPr>
          <w:spacing w:val="-4"/>
        </w:rPr>
        <w:t xml:space="preserve"> </w:t>
      </w:r>
      <w:r>
        <w:t>Regional</w:t>
      </w:r>
      <w:r>
        <w:rPr>
          <w:spacing w:val="-5"/>
        </w:rPr>
        <w:t xml:space="preserve"> </w:t>
      </w:r>
      <w:r>
        <w:t>Administrator</w:t>
      </w:r>
      <w:r>
        <w:rPr>
          <w:spacing w:val="-5"/>
        </w:rPr>
        <w:t xml:space="preserve"> </w:t>
      </w:r>
      <w:r>
        <w:t>–</w:t>
      </w:r>
      <w:r>
        <w:rPr>
          <w:spacing w:val="-5"/>
        </w:rPr>
        <w:t xml:space="preserve"> </w:t>
      </w:r>
      <w:r>
        <w:t>Cooperative</w:t>
      </w:r>
      <w:r>
        <w:rPr>
          <w:spacing w:val="-2"/>
        </w:rPr>
        <w:t xml:space="preserve"> </w:t>
      </w:r>
      <w:r>
        <w:t>and</w:t>
      </w:r>
      <w:r>
        <w:rPr>
          <w:spacing w:val="-4"/>
        </w:rPr>
        <w:t xml:space="preserve"> </w:t>
      </w:r>
      <w:r>
        <w:t>State</w:t>
      </w:r>
      <w:r>
        <w:rPr>
          <w:spacing w:val="-4"/>
        </w:rPr>
        <w:t xml:space="preserve"> </w:t>
      </w:r>
      <w:r>
        <w:t>Programs</w:t>
      </w:r>
      <w:r>
        <w:rPr>
          <w:spacing w:val="-3"/>
        </w:rPr>
        <w:t xml:space="preserve"> </w:t>
      </w:r>
      <w:r>
        <w:t>(CSP) Jean Forde, Assistant Commissioner</w:t>
      </w:r>
    </w:p>
    <w:p w14:paraId="64CD7C35" w14:textId="77777777" w:rsidR="002E5C07" w:rsidRDefault="00170753">
      <w:pPr>
        <w:pStyle w:val="BodyText"/>
        <w:ind w:left="1080" w:right="2687"/>
      </w:pPr>
      <w:r>
        <w:t>Nesha</w:t>
      </w:r>
      <w:r>
        <w:rPr>
          <w:spacing w:val="-11"/>
        </w:rPr>
        <w:t xml:space="preserve"> </w:t>
      </w:r>
      <w:r>
        <w:t>Christian-Hendrickson,</w:t>
      </w:r>
      <w:r>
        <w:rPr>
          <w:spacing w:val="-9"/>
        </w:rPr>
        <w:t xml:space="preserve"> </w:t>
      </w:r>
      <w:r>
        <w:t>Assistant</w:t>
      </w:r>
      <w:r>
        <w:rPr>
          <w:spacing w:val="-8"/>
        </w:rPr>
        <w:t xml:space="preserve"> </w:t>
      </w:r>
      <w:r>
        <w:t>Commissioner/Legal</w:t>
      </w:r>
      <w:r>
        <w:rPr>
          <w:spacing w:val="-9"/>
        </w:rPr>
        <w:t xml:space="preserve"> </w:t>
      </w:r>
      <w:r>
        <w:t>Counsel Gregoreese Willocks, Director VIDOSH</w:t>
      </w:r>
    </w:p>
    <w:p w14:paraId="3A22DDD6" w14:textId="77777777" w:rsidR="002E5C07" w:rsidRDefault="00170753">
      <w:pPr>
        <w:pStyle w:val="BodyText"/>
        <w:spacing w:line="720" w:lineRule="auto"/>
        <w:ind w:left="360" w:right="4314" w:firstLine="720"/>
      </w:pPr>
      <w:r>
        <w:t>Kenneth</w:t>
      </w:r>
      <w:r>
        <w:rPr>
          <w:spacing w:val="-10"/>
        </w:rPr>
        <w:t xml:space="preserve"> </w:t>
      </w:r>
      <w:r>
        <w:t>Milligan,</w:t>
      </w:r>
      <w:r>
        <w:rPr>
          <w:spacing w:val="-11"/>
        </w:rPr>
        <w:t xml:space="preserve"> </w:t>
      </w:r>
      <w:r>
        <w:t>Director</w:t>
      </w:r>
      <w:r>
        <w:rPr>
          <w:spacing w:val="-8"/>
        </w:rPr>
        <w:t xml:space="preserve"> </w:t>
      </w:r>
      <w:r>
        <w:t>Business</w:t>
      </w:r>
      <w:r>
        <w:rPr>
          <w:spacing w:val="-11"/>
        </w:rPr>
        <w:t xml:space="preserve"> </w:t>
      </w:r>
      <w:r>
        <w:t xml:space="preserve">Administration </w:t>
      </w:r>
      <w:r>
        <w:rPr>
          <w:spacing w:val="-2"/>
        </w:rPr>
        <w:t>Attachments</w:t>
      </w:r>
    </w:p>
    <w:p w14:paraId="66A539C0" w14:textId="77777777" w:rsidR="002E5C07" w:rsidRDefault="002E5C07">
      <w:pPr>
        <w:pStyle w:val="BodyText"/>
        <w:spacing w:line="720" w:lineRule="auto"/>
        <w:sectPr w:rsidR="002E5C07">
          <w:pgSz w:w="12240" w:h="15840"/>
          <w:pgMar w:top="680" w:right="360" w:bottom="280" w:left="360" w:header="720" w:footer="720" w:gutter="0"/>
          <w:cols w:space="720"/>
        </w:sectPr>
      </w:pPr>
    </w:p>
    <w:p w14:paraId="6BA560E0" w14:textId="77777777" w:rsidR="002E5C07" w:rsidRDefault="00170753">
      <w:pPr>
        <w:spacing w:before="20"/>
        <w:ind w:left="2710" w:right="1941" w:hanging="240"/>
        <w:rPr>
          <w:b/>
          <w:sz w:val="28"/>
        </w:rPr>
      </w:pPr>
      <w:r>
        <w:rPr>
          <w:b/>
          <w:noProof/>
          <w:sz w:val="28"/>
        </w:rPr>
        <w:lastRenderedPageBreak/>
        <mc:AlternateContent>
          <mc:Choice Requires="wps">
            <w:drawing>
              <wp:anchor distT="0" distB="0" distL="0" distR="0" simplePos="0" relativeHeight="487592448" behindDoc="1" locked="0" layoutInCell="1" allowOverlap="1" wp14:anchorId="4B51C6ED" wp14:editId="1AF07A31">
                <wp:simplePos x="0" y="0"/>
                <wp:positionH relativeFrom="page">
                  <wp:posOffset>896416</wp:posOffset>
                </wp:positionH>
                <wp:positionV relativeFrom="paragraph">
                  <wp:posOffset>457962</wp:posOffset>
                </wp:positionV>
                <wp:extent cx="5981065" cy="6350"/>
                <wp:effectExtent l="0" t="0" r="0" b="0"/>
                <wp:wrapTopAndBottom/>
                <wp:docPr id="19" name="Graphic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325F09" id="Graphic 19" o:spid="_x0000_s1026" alt="&quot;&quot;" style="position:absolute;margin-left:70.6pt;margin-top:36.05pt;width:470.95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" path="m5981065,l,,,6096r5981065,l5981065,xe" fillcolor="black" stroked="f">
                <v:path arrowok="t"/>
                <w10:wrap type="topAndBottom" anchorx="page"/>
              </v:shape>
            </w:pict>
          </mc:Fallback>
        </mc:AlternateContent>
      </w:r>
      <w:r>
        <w:rPr>
          <w:b/>
          <w:sz w:val="28"/>
        </w:rPr>
        <w:t>Virgin</w:t>
      </w:r>
      <w:r>
        <w:rPr>
          <w:b/>
          <w:spacing w:val="-6"/>
          <w:sz w:val="28"/>
        </w:rPr>
        <w:t xml:space="preserve"> </w:t>
      </w:r>
      <w:r>
        <w:rPr>
          <w:b/>
          <w:sz w:val="28"/>
        </w:rPr>
        <w:t>Islands</w:t>
      </w:r>
      <w:r>
        <w:rPr>
          <w:b/>
          <w:spacing w:val="-6"/>
          <w:sz w:val="28"/>
        </w:rPr>
        <w:t xml:space="preserve"> </w:t>
      </w:r>
      <w:r>
        <w:rPr>
          <w:b/>
          <w:sz w:val="28"/>
        </w:rPr>
        <w:t>Division</w:t>
      </w:r>
      <w:r>
        <w:rPr>
          <w:b/>
          <w:spacing w:val="-5"/>
          <w:sz w:val="28"/>
        </w:rPr>
        <w:t xml:space="preserve"> </w:t>
      </w:r>
      <w:r>
        <w:rPr>
          <w:b/>
          <w:sz w:val="28"/>
        </w:rPr>
        <w:t>of</w:t>
      </w:r>
      <w:r>
        <w:rPr>
          <w:b/>
          <w:spacing w:val="-7"/>
          <w:sz w:val="28"/>
        </w:rPr>
        <w:t xml:space="preserve"> </w:t>
      </w:r>
      <w:r>
        <w:rPr>
          <w:b/>
          <w:sz w:val="28"/>
        </w:rPr>
        <w:t>Occupational</w:t>
      </w:r>
      <w:r>
        <w:rPr>
          <w:b/>
          <w:spacing w:val="-5"/>
          <w:sz w:val="28"/>
        </w:rPr>
        <w:t xml:space="preserve"> </w:t>
      </w:r>
      <w:r>
        <w:rPr>
          <w:b/>
          <w:sz w:val="28"/>
        </w:rPr>
        <w:t>Safety</w:t>
      </w:r>
      <w:r>
        <w:rPr>
          <w:b/>
          <w:spacing w:val="-7"/>
          <w:sz w:val="28"/>
        </w:rPr>
        <w:t xml:space="preserve"> </w:t>
      </w:r>
      <w:r>
        <w:rPr>
          <w:b/>
          <w:sz w:val="28"/>
        </w:rPr>
        <w:t>and</w:t>
      </w:r>
      <w:r>
        <w:rPr>
          <w:b/>
          <w:spacing w:val="-5"/>
          <w:sz w:val="28"/>
        </w:rPr>
        <w:t xml:space="preserve"> </w:t>
      </w:r>
      <w:r>
        <w:rPr>
          <w:b/>
          <w:sz w:val="28"/>
        </w:rPr>
        <w:t>Health Formal Response to FY 2024 Follow-up FAME Report</w:t>
      </w:r>
    </w:p>
    <w:p w14:paraId="42826151" w14:textId="77777777" w:rsidR="002E5C07" w:rsidRDefault="00170753">
      <w:pPr>
        <w:pStyle w:val="Heading1"/>
        <w:spacing w:line="580" w:lineRule="atLeast"/>
        <w:ind w:right="7643"/>
        <w:jc w:val="both"/>
      </w:pPr>
      <w:proofErr w:type="gramStart"/>
      <w:r>
        <w:t>Finding #:</w:t>
      </w:r>
      <w:proofErr w:type="gramEnd"/>
      <w:r>
        <w:rPr>
          <w:spacing w:val="40"/>
        </w:rPr>
        <w:t xml:space="preserve"> </w:t>
      </w:r>
      <w:r>
        <w:t>FY 2024-01 Addressing</w:t>
      </w:r>
      <w:r>
        <w:rPr>
          <w:spacing w:val="-5"/>
        </w:rPr>
        <w:t xml:space="preserve"> </w:t>
      </w:r>
      <w:r>
        <w:t>Complaint</w:t>
      </w:r>
      <w:r>
        <w:rPr>
          <w:spacing w:val="-3"/>
        </w:rPr>
        <w:t xml:space="preserve"> </w:t>
      </w:r>
      <w:r>
        <w:rPr>
          <w:spacing w:val="-2"/>
        </w:rPr>
        <w:t>Items</w:t>
      </w:r>
    </w:p>
    <w:p w14:paraId="1EDC48A7" w14:textId="77777777" w:rsidR="002E5C07" w:rsidRDefault="00170753">
      <w:pPr>
        <w:pStyle w:val="BodyText"/>
        <w:ind w:left="1080" w:right="1328"/>
        <w:jc w:val="both"/>
      </w:pPr>
      <w:r>
        <w:t>In six of 18 (33%) of the inspections with related unprogrammed activities reviewed, the files lacked evidence either as discussed in the narrative or with the issuance of citations that the complaint</w:t>
      </w:r>
      <w:r>
        <w:rPr>
          <w:spacing w:val="-2"/>
        </w:rPr>
        <w:t xml:space="preserve"> </w:t>
      </w:r>
      <w:r>
        <w:t>items</w:t>
      </w:r>
      <w:r>
        <w:rPr>
          <w:spacing w:val="-4"/>
        </w:rPr>
        <w:t xml:space="preserve"> </w:t>
      </w:r>
      <w:r>
        <w:t>were</w:t>
      </w:r>
      <w:r>
        <w:rPr>
          <w:spacing w:val="-5"/>
        </w:rPr>
        <w:t xml:space="preserve"> </w:t>
      </w:r>
      <w:r>
        <w:t>evaluated.</w:t>
      </w:r>
      <w:r>
        <w:rPr>
          <w:spacing w:val="40"/>
        </w:rPr>
        <w:t xml:space="preserve"> </w:t>
      </w:r>
      <w:r>
        <w:t>Many</w:t>
      </w:r>
      <w:r>
        <w:rPr>
          <w:spacing w:val="-6"/>
        </w:rPr>
        <w:t xml:space="preserve"> </w:t>
      </w:r>
      <w:r>
        <w:t>of</w:t>
      </w:r>
      <w:r>
        <w:rPr>
          <w:spacing w:val="-4"/>
        </w:rPr>
        <w:t xml:space="preserve"> </w:t>
      </w:r>
      <w:r>
        <w:t>the</w:t>
      </w:r>
      <w:r>
        <w:rPr>
          <w:spacing w:val="-2"/>
        </w:rPr>
        <w:t xml:space="preserve"> </w:t>
      </w:r>
      <w:r>
        <w:t>complainants</w:t>
      </w:r>
      <w:r>
        <w:rPr>
          <w:spacing w:val="-5"/>
        </w:rPr>
        <w:t xml:space="preserve"> </w:t>
      </w:r>
      <w:r>
        <w:t>that</w:t>
      </w:r>
      <w:r>
        <w:rPr>
          <w:spacing w:val="-4"/>
        </w:rPr>
        <w:t xml:space="preserve"> </w:t>
      </w:r>
      <w:r>
        <w:t>file</w:t>
      </w:r>
      <w:r>
        <w:rPr>
          <w:spacing w:val="-5"/>
        </w:rPr>
        <w:t xml:space="preserve"> </w:t>
      </w:r>
      <w:r>
        <w:t>complaints</w:t>
      </w:r>
      <w:r>
        <w:rPr>
          <w:spacing w:val="-3"/>
        </w:rPr>
        <w:t xml:space="preserve"> </w:t>
      </w:r>
      <w:r>
        <w:t>with</w:t>
      </w:r>
      <w:r>
        <w:rPr>
          <w:spacing w:val="-4"/>
        </w:rPr>
        <w:t xml:space="preserve"> </w:t>
      </w:r>
      <w:r>
        <w:t xml:space="preserve">VIDOSH are requesting that the </w:t>
      </w:r>
      <w:proofErr w:type="gramStart"/>
      <w:r>
        <w:t>results letters</w:t>
      </w:r>
      <w:proofErr w:type="gramEnd"/>
      <w:r>
        <w:t xml:space="preserve"> not be forwarded.</w:t>
      </w:r>
    </w:p>
    <w:p w14:paraId="03DBFB8C" w14:textId="77777777" w:rsidR="002E5C07" w:rsidRDefault="00170753">
      <w:pPr>
        <w:pStyle w:val="Heading1"/>
        <w:spacing w:before="283"/>
      </w:pPr>
      <w:r>
        <w:t>State</w:t>
      </w:r>
      <w:r>
        <w:rPr>
          <w:spacing w:val="-1"/>
        </w:rPr>
        <w:t xml:space="preserve"> </w:t>
      </w:r>
      <w:r>
        <w:t xml:space="preserve">Plan </w:t>
      </w:r>
      <w:r>
        <w:rPr>
          <w:spacing w:val="-2"/>
        </w:rPr>
        <w:t>Response:</w:t>
      </w:r>
    </w:p>
    <w:p w14:paraId="294DEB46" w14:textId="77777777" w:rsidR="002E5C07" w:rsidRDefault="00170753">
      <w:pPr>
        <w:pStyle w:val="BodyText"/>
        <w:spacing w:before="1"/>
        <w:ind w:left="1080" w:right="1151"/>
      </w:pPr>
      <w:r>
        <w:t>VIDOSH will ensure that all complaint items and any additional hazards identified during inspections are thoroughly evaluated and documented, either in the inspection narrative or through the issuance of citations. Compliance Safety and Health Officers (CSHOs) will use the Inspection Worksheet Form to ensure that all issues, including complaint items, are properly addressed during inspections. Descriptions of the evaluation of each complaint item will be added</w:t>
      </w:r>
      <w:r>
        <w:rPr>
          <w:spacing w:val="-4"/>
        </w:rPr>
        <w:t xml:space="preserve"> </w:t>
      </w:r>
      <w:r>
        <w:t>to</w:t>
      </w:r>
      <w:r>
        <w:rPr>
          <w:spacing w:val="-3"/>
        </w:rPr>
        <w:t xml:space="preserve"> </w:t>
      </w:r>
      <w:r>
        <w:t>the</w:t>
      </w:r>
      <w:r>
        <w:rPr>
          <w:spacing w:val="-4"/>
        </w:rPr>
        <w:t xml:space="preserve"> </w:t>
      </w:r>
      <w:r>
        <w:t>narrative.</w:t>
      </w:r>
      <w:r>
        <w:rPr>
          <w:spacing w:val="38"/>
        </w:rPr>
        <w:t xml:space="preserve"> </w:t>
      </w:r>
      <w:r>
        <w:t>Supervisors</w:t>
      </w:r>
      <w:r>
        <w:rPr>
          <w:spacing w:val="-4"/>
        </w:rPr>
        <w:t xml:space="preserve"> </w:t>
      </w:r>
      <w:r>
        <w:t>will</w:t>
      </w:r>
      <w:r>
        <w:rPr>
          <w:spacing w:val="-4"/>
        </w:rPr>
        <w:t xml:space="preserve"> </w:t>
      </w:r>
      <w:r>
        <w:t>review</w:t>
      </w:r>
      <w:r>
        <w:rPr>
          <w:spacing w:val="-2"/>
        </w:rPr>
        <w:t xml:space="preserve"> </w:t>
      </w:r>
      <w:r>
        <w:t>each</w:t>
      </w:r>
      <w:r>
        <w:rPr>
          <w:spacing w:val="-2"/>
        </w:rPr>
        <w:t xml:space="preserve"> </w:t>
      </w:r>
      <w:r>
        <w:t>case</w:t>
      </w:r>
      <w:r>
        <w:rPr>
          <w:spacing w:val="-2"/>
        </w:rPr>
        <w:t xml:space="preserve"> </w:t>
      </w:r>
      <w:r>
        <w:t>to</w:t>
      </w:r>
      <w:r>
        <w:rPr>
          <w:spacing w:val="-2"/>
        </w:rPr>
        <w:t xml:space="preserve"> </w:t>
      </w:r>
      <w:r>
        <w:t>confirm</w:t>
      </w:r>
      <w:r>
        <w:rPr>
          <w:spacing w:val="-4"/>
        </w:rPr>
        <w:t xml:space="preserve"> </w:t>
      </w:r>
      <w:r>
        <w:t>that</w:t>
      </w:r>
      <w:r>
        <w:rPr>
          <w:spacing w:val="-5"/>
        </w:rPr>
        <w:t xml:space="preserve"> </w:t>
      </w:r>
      <w:r>
        <w:t>complaint</w:t>
      </w:r>
      <w:r>
        <w:rPr>
          <w:spacing w:val="-2"/>
        </w:rPr>
        <w:t xml:space="preserve"> </w:t>
      </w:r>
      <w:r>
        <w:t>items</w:t>
      </w:r>
      <w:r>
        <w:rPr>
          <w:spacing w:val="-4"/>
        </w:rPr>
        <w:t xml:space="preserve"> </w:t>
      </w:r>
      <w:r>
        <w:t xml:space="preserve">have been appropriately </w:t>
      </w:r>
      <w:proofErr w:type="gramStart"/>
      <w:r>
        <w:t>evaluated</w:t>
      </w:r>
      <w:proofErr w:type="gramEnd"/>
      <w:r>
        <w:t xml:space="preserve"> and that proper abatement documentation has been provided.</w:t>
      </w:r>
    </w:p>
    <w:p w14:paraId="2D47A5DC" w14:textId="77777777" w:rsidR="002E5C07" w:rsidRDefault="00170753">
      <w:pPr>
        <w:pStyle w:val="BodyText"/>
        <w:spacing w:before="291"/>
        <w:ind w:left="1080" w:right="1209"/>
      </w:pPr>
      <w:r>
        <w:t>When</w:t>
      </w:r>
      <w:r>
        <w:rPr>
          <w:spacing w:val="-3"/>
        </w:rPr>
        <w:t xml:space="preserve"> </w:t>
      </w:r>
      <w:r>
        <w:t>appropriate,</w:t>
      </w:r>
      <w:r>
        <w:rPr>
          <w:spacing w:val="-2"/>
        </w:rPr>
        <w:t xml:space="preserve"> </w:t>
      </w:r>
      <w:r>
        <w:t>VIDOSH</w:t>
      </w:r>
      <w:r>
        <w:rPr>
          <w:spacing w:val="-3"/>
        </w:rPr>
        <w:t xml:space="preserve"> </w:t>
      </w:r>
      <w:r>
        <w:t>will</w:t>
      </w:r>
      <w:r>
        <w:rPr>
          <w:spacing w:val="-2"/>
        </w:rPr>
        <w:t xml:space="preserve"> </w:t>
      </w:r>
      <w:r>
        <w:t>conduct</w:t>
      </w:r>
      <w:r>
        <w:rPr>
          <w:spacing w:val="-1"/>
        </w:rPr>
        <w:t xml:space="preserve"> </w:t>
      </w:r>
      <w:r>
        <w:t>air</w:t>
      </w:r>
      <w:r>
        <w:rPr>
          <w:spacing w:val="-4"/>
        </w:rPr>
        <w:t xml:space="preserve"> </w:t>
      </w:r>
      <w:r>
        <w:t>sampling</w:t>
      </w:r>
      <w:r>
        <w:rPr>
          <w:spacing w:val="-2"/>
        </w:rPr>
        <w:t xml:space="preserve"> </w:t>
      </w:r>
      <w:r>
        <w:t>to</w:t>
      </w:r>
      <w:r>
        <w:rPr>
          <w:spacing w:val="-1"/>
        </w:rPr>
        <w:t xml:space="preserve"> </w:t>
      </w:r>
      <w:r>
        <w:t>accurately</w:t>
      </w:r>
      <w:r>
        <w:rPr>
          <w:spacing w:val="-2"/>
        </w:rPr>
        <w:t xml:space="preserve"> </w:t>
      </w:r>
      <w:r>
        <w:t>assess</w:t>
      </w:r>
      <w:r>
        <w:rPr>
          <w:spacing w:val="-3"/>
        </w:rPr>
        <w:t xml:space="preserve"> </w:t>
      </w:r>
      <w:r>
        <w:t>reported</w:t>
      </w:r>
      <w:r>
        <w:rPr>
          <w:spacing w:val="-3"/>
        </w:rPr>
        <w:t xml:space="preserve"> </w:t>
      </w:r>
      <w:r>
        <w:t>airborne hazards. To ensure thorough evaluations, VIDOSH will enroll staff in the OTI 1260 – Health Inspection</w:t>
      </w:r>
      <w:r>
        <w:rPr>
          <w:spacing w:val="-3"/>
        </w:rPr>
        <w:t xml:space="preserve"> </w:t>
      </w:r>
      <w:r>
        <w:t>Fundamentals</w:t>
      </w:r>
      <w:r>
        <w:rPr>
          <w:spacing w:val="-6"/>
        </w:rPr>
        <w:t xml:space="preserve"> </w:t>
      </w:r>
      <w:r>
        <w:t>course,</w:t>
      </w:r>
      <w:r>
        <w:rPr>
          <w:spacing w:val="-6"/>
        </w:rPr>
        <w:t xml:space="preserve"> </w:t>
      </w:r>
      <w:r>
        <w:t>which</w:t>
      </w:r>
      <w:r>
        <w:rPr>
          <w:spacing w:val="-3"/>
        </w:rPr>
        <w:t xml:space="preserve"> </w:t>
      </w:r>
      <w:r>
        <w:t>covers</w:t>
      </w:r>
      <w:r>
        <w:rPr>
          <w:spacing w:val="-6"/>
        </w:rPr>
        <w:t xml:space="preserve"> </w:t>
      </w:r>
      <w:r>
        <w:t>sampling</w:t>
      </w:r>
      <w:r>
        <w:rPr>
          <w:spacing w:val="-6"/>
        </w:rPr>
        <w:t xml:space="preserve"> </w:t>
      </w:r>
      <w:r>
        <w:t>techniques</w:t>
      </w:r>
      <w:r>
        <w:rPr>
          <w:spacing w:val="-6"/>
        </w:rPr>
        <w:t xml:space="preserve"> </w:t>
      </w:r>
      <w:r>
        <w:t>necessary to</w:t>
      </w:r>
      <w:r>
        <w:rPr>
          <w:spacing w:val="-5"/>
        </w:rPr>
        <w:t xml:space="preserve"> </w:t>
      </w:r>
      <w:r>
        <w:t>determine overexposure. Additionally, staff will complete the OTI 2340 or 2341 Biohazards course, as complaints</w:t>
      </w:r>
      <w:r>
        <w:rPr>
          <w:spacing w:val="-3"/>
        </w:rPr>
        <w:t xml:space="preserve"> </w:t>
      </w:r>
      <w:r>
        <w:t>related</w:t>
      </w:r>
      <w:r>
        <w:rPr>
          <w:spacing w:val="-4"/>
        </w:rPr>
        <w:t xml:space="preserve"> </w:t>
      </w:r>
      <w:r>
        <w:t>to</w:t>
      </w:r>
      <w:r>
        <w:rPr>
          <w:spacing w:val="-2"/>
        </w:rPr>
        <w:t xml:space="preserve"> </w:t>
      </w:r>
      <w:r>
        <w:t>mold</w:t>
      </w:r>
      <w:r>
        <w:rPr>
          <w:spacing w:val="-1"/>
        </w:rPr>
        <w:t xml:space="preserve"> </w:t>
      </w:r>
      <w:r>
        <w:t>and</w:t>
      </w:r>
      <w:r>
        <w:rPr>
          <w:spacing w:val="-4"/>
        </w:rPr>
        <w:t xml:space="preserve"> </w:t>
      </w:r>
      <w:r>
        <w:t>indoor</w:t>
      </w:r>
      <w:r>
        <w:rPr>
          <w:spacing w:val="-5"/>
        </w:rPr>
        <w:t xml:space="preserve"> </w:t>
      </w:r>
      <w:r>
        <w:t>air</w:t>
      </w:r>
      <w:r>
        <w:rPr>
          <w:spacing w:val="-4"/>
        </w:rPr>
        <w:t xml:space="preserve"> </w:t>
      </w:r>
      <w:r>
        <w:t>quality</w:t>
      </w:r>
      <w:r>
        <w:rPr>
          <w:spacing w:val="-6"/>
        </w:rPr>
        <w:t xml:space="preserve"> </w:t>
      </w:r>
      <w:r>
        <w:t>have</w:t>
      </w:r>
      <w:r>
        <w:rPr>
          <w:spacing w:val="-5"/>
        </w:rPr>
        <w:t xml:space="preserve"> </w:t>
      </w:r>
      <w:r>
        <w:t>become</w:t>
      </w:r>
      <w:r>
        <w:rPr>
          <w:spacing w:val="-5"/>
        </w:rPr>
        <w:t xml:space="preserve"> </w:t>
      </w:r>
      <w:r>
        <w:t>increasingly</w:t>
      </w:r>
      <w:r>
        <w:rPr>
          <w:spacing w:val="-3"/>
        </w:rPr>
        <w:t xml:space="preserve"> </w:t>
      </w:r>
      <w:r>
        <w:t>common</w:t>
      </w:r>
      <w:r>
        <w:rPr>
          <w:spacing w:val="-4"/>
        </w:rPr>
        <w:t xml:space="preserve"> </w:t>
      </w:r>
      <w:r>
        <w:t>due</w:t>
      </w:r>
      <w:r>
        <w:rPr>
          <w:spacing w:val="-4"/>
        </w:rPr>
        <w:t xml:space="preserve"> </w:t>
      </w:r>
      <w:r>
        <w:t>to weather conditions and the limitations of older buildings.</w:t>
      </w:r>
    </w:p>
    <w:p w14:paraId="30B2C310" w14:textId="77777777" w:rsidR="002E5C07" w:rsidRDefault="002E5C07">
      <w:pPr>
        <w:pStyle w:val="BodyText"/>
        <w:spacing w:before="2"/>
      </w:pPr>
    </w:p>
    <w:p w14:paraId="54F203FE" w14:textId="77777777" w:rsidR="002E5C07" w:rsidRDefault="00170753">
      <w:pPr>
        <w:pStyle w:val="BodyText"/>
        <w:ind w:left="1080"/>
      </w:pPr>
      <w:r>
        <w:t>Letters</w:t>
      </w:r>
      <w:r>
        <w:rPr>
          <w:spacing w:val="-3"/>
        </w:rPr>
        <w:t xml:space="preserve"> </w:t>
      </w:r>
      <w:r>
        <w:t>of</w:t>
      </w:r>
      <w:r>
        <w:rPr>
          <w:spacing w:val="-3"/>
        </w:rPr>
        <w:t xml:space="preserve"> </w:t>
      </w:r>
      <w:r>
        <w:t>inspection</w:t>
      </w:r>
      <w:r>
        <w:rPr>
          <w:spacing w:val="-2"/>
        </w:rPr>
        <w:t xml:space="preserve"> </w:t>
      </w:r>
      <w:r>
        <w:t>results</w:t>
      </w:r>
      <w:r>
        <w:rPr>
          <w:spacing w:val="-5"/>
        </w:rPr>
        <w:t xml:space="preserve"> </w:t>
      </w:r>
      <w:r>
        <w:t>will</w:t>
      </w:r>
      <w:r>
        <w:rPr>
          <w:spacing w:val="-5"/>
        </w:rPr>
        <w:t xml:space="preserve"> </w:t>
      </w:r>
      <w:r>
        <w:t>be</w:t>
      </w:r>
      <w:r>
        <w:rPr>
          <w:spacing w:val="-2"/>
        </w:rPr>
        <w:t xml:space="preserve"> </w:t>
      </w:r>
      <w:r>
        <w:t>sent</w:t>
      </w:r>
      <w:r>
        <w:rPr>
          <w:spacing w:val="-2"/>
        </w:rPr>
        <w:t xml:space="preserve"> </w:t>
      </w:r>
      <w:r>
        <w:t>out</w:t>
      </w:r>
      <w:r>
        <w:rPr>
          <w:spacing w:val="-4"/>
        </w:rPr>
        <w:t xml:space="preserve"> </w:t>
      </w:r>
      <w:r>
        <w:t>to</w:t>
      </w:r>
      <w:r>
        <w:rPr>
          <w:spacing w:val="-5"/>
        </w:rPr>
        <w:t xml:space="preserve"> </w:t>
      </w:r>
      <w:r>
        <w:t>complainants</w:t>
      </w:r>
      <w:r>
        <w:rPr>
          <w:spacing w:val="-5"/>
        </w:rPr>
        <w:t xml:space="preserve"> </w:t>
      </w:r>
      <w:r>
        <w:t>who</w:t>
      </w:r>
      <w:r>
        <w:rPr>
          <w:spacing w:val="-2"/>
        </w:rPr>
        <w:t xml:space="preserve"> </w:t>
      </w:r>
      <w:r>
        <w:t>request</w:t>
      </w:r>
      <w:r>
        <w:rPr>
          <w:spacing w:val="6"/>
        </w:rPr>
        <w:t xml:space="preserve"> </w:t>
      </w:r>
      <w:r>
        <w:rPr>
          <w:spacing w:val="-2"/>
        </w:rPr>
        <w:t>results.</w:t>
      </w:r>
    </w:p>
    <w:p w14:paraId="6390168A" w14:textId="77777777" w:rsidR="002E5C07" w:rsidRDefault="00170753">
      <w:pPr>
        <w:pStyle w:val="BodyText"/>
        <w:spacing w:before="44"/>
        <w:rPr>
          <w:sz w:val="20"/>
        </w:rPr>
      </w:pPr>
      <w:r>
        <w:rPr>
          <w:noProof/>
          <w:sz w:val="20"/>
        </w:rPr>
        <mc:AlternateContent>
          <mc:Choice Requires="wps">
            <w:drawing>
              <wp:anchor distT="0" distB="0" distL="0" distR="0" simplePos="0" relativeHeight="487592960" behindDoc="1" locked="0" layoutInCell="1" allowOverlap="1" wp14:anchorId="671DFA68" wp14:editId="168C63E0">
                <wp:simplePos x="0" y="0"/>
                <wp:positionH relativeFrom="page">
                  <wp:posOffset>896416</wp:posOffset>
                </wp:positionH>
                <wp:positionV relativeFrom="paragraph">
                  <wp:posOffset>198516</wp:posOffset>
                </wp:positionV>
                <wp:extent cx="5981065" cy="6350"/>
                <wp:effectExtent l="0" t="0" r="0" b="0"/>
                <wp:wrapTopAndBottom/>
                <wp:docPr id="20" name="Graphic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E74235" id="Graphic 20" o:spid="_x0000_s1026" alt="&quot;&quot;" style="position:absolute;margin-left:70.6pt;margin-top:15.65pt;width:470.95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" path="m5981065,l,,,6096r5981065,l5981065,xe" fillcolor="black" stroked="f">
                <v:path arrowok="t"/>
                <w10:wrap type="topAndBottom" anchorx="page"/>
              </v:shape>
            </w:pict>
          </mc:Fallback>
        </mc:AlternateContent>
      </w:r>
    </w:p>
    <w:p w14:paraId="29BDA239" w14:textId="77777777" w:rsidR="002E5C07" w:rsidRDefault="00170753">
      <w:pPr>
        <w:pStyle w:val="Heading1"/>
        <w:spacing w:before="2"/>
      </w:pPr>
      <w:proofErr w:type="gramStart"/>
      <w:r>
        <w:t>Finding</w:t>
      </w:r>
      <w:r>
        <w:rPr>
          <w:spacing w:val="-3"/>
        </w:rPr>
        <w:t xml:space="preserve"> </w:t>
      </w:r>
      <w:r>
        <w:t>#:</w:t>
      </w:r>
      <w:proofErr w:type="gramEnd"/>
      <w:r>
        <w:rPr>
          <w:spacing w:val="55"/>
        </w:rPr>
        <w:t xml:space="preserve"> </w:t>
      </w:r>
      <w:r>
        <w:t>FY</w:t>
      </w:r>
      <w:r>
        <w:rPr>
          <w:spacing w:val="-3"/>
        </w:rPr>
        <w:t xml:space="preserve"> </w:t>
      </w:r>
      <w:r>
        <w:t>2024-</w:t>
      </w:r>
      <w:r>
        <w:rPr>
          <w:spacing w:val="-5"/>
        </w:rPr>
        <w:t>02</w:t>
      </w:r>
    </w:p>
    <w:p w14:paraId="6B05225F" w14:textId="77777777" w:rsidR="002E5C07" w:rsidRDefault="00170753">
      <w:pPr>
        <w:spacing w:before="292"/>
        <w:ind w:left="1080"/>
        <w:rPr>
          <w:b/>
          <w:sz w:val="24"/>
        </w:rPr>
      </w:pPr>
      <w:r>
        <w:rPr>
          <w:b/>
          <w:sz w:val="24"/>
        </w:rPr>
        <w:t>Lack</w:t>
      </w:r>
      <w:r>
        <w:rPr>
          <w:b/>
          <w:spacing w:val="-1"/>
          <w:sz w:val="24"/>
        </w:rPr>
        <w:t xml:space="preserve"> </w:t>
      </w:r>
      <w:r>
        <w:rPr>
          <w:b/>
          <w:sz w:val="24"/>
        </w:rPr>
        <w:t>of</w:t>
      </w:r>
      <w:r>
        <w:rPr>
          <w:b/>
          <w:spacing w:val="-1"/>
          <w:sz w:val="24"/>
        </w:rPr>
        <w:t xml:space="preserve"> </w:t>
      </w:r>
      <w:r>
        <w:rPr>
          <w:b/>
          <w:sz w:val="24"/>
        </w:rPr>
        <w:t>Case</w:t>
      </w:r>
      <w:r>
        <w:rPr>
          <w:b/>
          <w:spacing w:val="-3"/>
          <w:sz w:val="24"/>
        </w:rPr>
        <w:t xml:space="preserve"> </w:t>
      </w:r>
      <w:r>
        <w:rPr>
          <w:b/>
          <w:sz w:val="24"/>
        </w:rPr>
        <w:t>File</w:t>
      </w:r>
      <w:r>
        <w:rPr>
          <w:b/>
          <w:spacing w:val="-2"/>
          <w:sz w:val="24"/>
        </w:rPr>
        <w:t xml:space="preserve"> Documentation</w:t>
      </w:r>
    </w:p>
    <w:p w14:paraId="3F048328" w14:textId="77777777" w:rsidR="002E5C07" w:rsidRDefault="00170753">
      <w:pPr>
        <w:pStyle w:val="BodyText"/>
        <w:ind w:left="1080" w:right="1209"/>
      </w:pPr>
      <w:r>
        <w:t>In 10 of the 32 (31%) of the files reviewed did not contain field notes and/or narrative.</w:t>
      </w:r>
      <w:r>
        <w:rPr>
          <w:spacing w:val="40"/>
        </w:rPr>
        <w:t xml:space="preserve"> </w:t>
      </w:r>
      <w:r>
        <w:t>Seven of</w:t>
      </w:r>
      <w:r>
        <w:rPr>
          <w:spacing w:val="-2"/>
        </w:rPr>
        <w:t xml:space="preserve"> </w:t>
      </w:r>
      <w:r>
        <w:t>the</w:t>
      </w:r>
      <w:r>
        <w:rPr>
          <w:spacing w:val="-4"/>
        </w:rPr>
        <w:t xml:space="preserve"> </w:t>
      </w:r>
      <w:r>
        <w:t>32</w:t>
      </w:r>
      <w:r>
        <w:rPr>
          <w:spacing w:val="-3"/>
        </w:rPr>
        <w:t xml:space="preserve"> </w:t>
      </w:r>
      <w:r>
        <w:t>(22%)</w:t>
      </w:r>
      <w:r>
        <w:rPr>
          <w:spacing w:val="-1"/>
        </w:rPr>
        <w:t xml:space="preserve"> </w:t>
      </w:r>
      <w:r>
        <w:t>files</w:t>
      </w:r>
      <w:r>
        <w:rPr>
          <w:spacing w:val="-3"/>
        </w:rPr>
        <w:t xml:space="preserve"> </w:t>
      </w:r>
      <w:r>
        <w:t>were</w:t>
      </w:r>
      <w:r>
        <w:rPr>
          <w:spacing w:val="-1"/>
        </w:rPr>
        <w:t xml:space="preserve"> </w:t>
      </w:r>
      <w:r>
        <w:t>missing</w:t>
      </w:r>
      <w:r>
        <w:rPr>
          <w:spacing w:val="-4"/>
        </w:rPr>
        <w:t xml:space="preserve"> </w:t>
      </w:r>
      <w:r>
        <w:t>evidence</w:t>
      </w:r>
      <w:r>
        <w:rPr>
          <w:spacing w:val="-3"/>
        </w:rPr>
        <w:t xml:space="preserve"> </w:t>
      </w:r>
      <w:r>
        <w:t>that</w:t>
      </w:r>
      <w:r>
        <w:rPr>
          <w:spacing w:val="-1"/>
        </w:rPr>
        <w:t xml:space="preserve"> </w:t>
      </w:r>
      <w:r>
        <w:t>the</w:t>
      </w:r>
      <w:r>
        <w:rPr>
          <w:spacing w:val="-1"/>
        </w:rPr>
        <w:t xml:space="preserve"> </w:t>
      </w:r>
      <w:r>
        <w:t>OSHA</w:t>
      </w:r>
      <w:r>
        <w:rPr>
          <w:spacing w:val="-1"/>
        </w:rPr>
        <w:t xml:space="preserve"> </w:t>
      </w:r>
      <w:r>
        <w:t>300</w:t>
      </w:r>
      <w:r>
        <w:rPr>
          <w:spacing w:val="-3"/>
        </w:rPr>
        <w:t xml:space="preserve"> </w:t>
      </w:r>
      <w:r>
        <w:t>logs</w:t>
      </w:r>
      <w:r>
        <w:rPr>
          <w:spacing w:val="-2"/>
        </w:rPr>
        <w:t xml:space="preserve"> </w:t>
      </w:r>
      <w:r>
        <w:t>for</w:t>
      </w:r>
      <w:r>
        <w:rPr>
          <w:spacing w:val="-3"/>
        </w:rPr>
        <w:t xml:space="preserve"> </w:t>
      </w:r>
      <w:r>
        <w:t>the</w:t>
      </w:r>
      <w:r>
        <w:rPr>
          <w:spacing w:val="-4"/>
        </w:rPr>
        <w:t xml:space="preserve"> </w:t>
      </w:r>
      <w:r>
        <w:t>last</w:t>
      </w:r>
      <w:r>
        <w:rPr>
          <w:spacing w:val="-3"/>
        </w:rPr>
        <w:t xml:space="preserve"> </w:t>
      </w:r>
      <w:r>
        <w:t>three</w:t>
      </w:r>
      <w:r>
        <w:rPr>
          <w:spacing w:val="-1"/>
        </w:rPr>
        <w:t xml:space="preserve"> </w:t>
      </w:r>
      <w:r>
        <w:t>years</w:t>
      </w:r>
      <w:r>
        <w:rPr>
          <w:spacing w:val="-4"/>
        </w:rPr>
        <w:t xml:space="preserve"> </w:t>
      </w:r>
      <w:r>
        <w:t>and current year were reviewed or a statement that logs were not required.</w:t>
      </w:r>
    </w:p>
    <w:p w14:paraId="2B287E0F" w14:textId="77777777" w:rsidR="002E5C07" w:rsidRDefault="002E5C07">
      <w:pPr>
        <w:pStyle w:val="BodyText"/>
      </w:pPr>
    </w:p>
    <w:p w14:paraId="4B78C7D6" w14:textId="77777777" w:rsidR="002E5C07" w:rsidRDefault="00170753">
      <w:pPr>
        <w:pStyle w:val="Heading1"/>
      </w:pPr>
      <w:r>
        <w:t>State</w:t>
      </w:r>
      <w:r>
        <w:rPr>
          <w:spacing w:val="-1"/>
        </w:rPr>
        <w:t xml:space="preserve"> </w:t>
      </w:r>
      <w:r>
        <w:t xml:space="preserve">Plan </w:t>
      </w:r>
      <w:r>
        <w:rPr>
          <w:spacing w:val="-2"/>
        </w:rPr>
        <w:t>Response:</w:t>
      </w:r>
    </w:p>
    <w:p w14:paraId="73973408" w14:textId="77777777" w:rsidR="002E5C07" w:rsidRDefault="00170753">
      <w:pPr>
        <w:pStyle w:val="BodyText"/>
        <w:ind w:left="1080" w:right="1090"/>
      </w:pPr>
      <w:r>
        <w:t>VIDOSH</w:t>
      </w:r>
      <w:r>
        <w:rPr>
          <w:spacing w:val="-2"/>
        </w:rPr>
        <w:t xml:space="preserve"> </w:t>
      </w:r>
      <w:r>
        <w:t>is</w:t>
      </w:r>
      <w:r>
        <w:rPr>
          <w:spacing w:val="-1"/>
        </w:rPr>
        <w:t xml:space="preserve"> </w:t>
      </w:r>
      <w:r>
        <w:t>committed</w:t>
      </w:r>
      <w:r>
        <w:rPr>
          <w:spacing w:val="-2"/>
        </w:rPr>
        <w:t xml:space="preserve"> </w:t>
      </w:r>
      <w:r>
        <w:t>to</w:t>
      </w:r>
      <w:r>
        <w:rPr>
          <w:spacing w:val="-2"/>
        </w:rPr>
        <w:t xml:space="preserve"> </w:t>
      </w:r>
      <w:r>
        <w:t>enhancing</w:t>
      </w:r>
      <w:r>
        <w:rPr>
          <w:spacing w:val="-3"/>
        </w:rPr>
        <w:t xml:space="preserve"> </w:t>
      </w:r>
      <w:r>
        <w:t>the</w:t>
      </w:r>
      <w:r>
        <w:rPr>
          <w:spacing w:val="-3"/>
        </w:rPr>
        <w:t xml:space="preserve"> </w:t>
      </w:r>
      <w:r>
        <w:t>quality</w:t>
      </w:r>
      <w:r>
        <w:rPr>
          <w:spacing w:val="-4"/>
        </w:rPr>
        <w:t xml:space="preserve"> </w:t>
      </w:r>
      <w:r>
        <w:t>and completeness</w:t>
      </w:r>
      <w:r>
        <w:rPr>
          <w:spacing w:val="-3"/>
        </w:rPr>
        <w:t xml:space="preserve"> </w:t>
      </w:r>
      <w:r>
        <w:t>of case</w:t>
      </w:r>
      <w:r>
        <w:rPr>
          <w:spacing w:val="-3"/>
        </w:rPr>
        <w:t xml:space="preserve"> </w:t>
      </w:r>
      <w:r>
        <w:t>file documentation</w:t>
      </w:r>
      <w:r>
        <w:rPr>
          <w:spacing w:val="-2"/>
        </w:rPr>
        <w:t xml:space="preserve"> </w:t>
      </w:r>
      <w:r>
        <w:t>for all inspections. Compliance Safety and Health Officers are receiving in-house training focused</w:t>
      </w:r>
      <w:r>
        <w:rPr>
          <w:spacing w:val="40"/>
        </w:rPr>
        <w:t xml:space="preserve"> </w:t>
      </w:r>
      <w:r>
        <w:t>on the essential components of proper case file documentation. To support this effort, VIDOSH managerial</w:t>
      </w:r>
      <w:r>
        <w:rPr>
          <w:spacing w:val="-4"/>
        </w:rPr>
        <w:t xml:space="preserve"> </w:t>
      </w:r>
      <w:r>
        <w:t>staff</w:t>
      </w:r>
      <w:r>
        <w:rPr>
          <w:spacing w:val="-3"/>
        </w:rPr>
        <w:t xml:space="preserve"> </w:t>
      </w:r>
      <w:r>
        <w:t>will</w:t>
      </w:r>
      <w:r>
        <w:rPr>
          <w:spacing w:val="-4"/>
        </w:rPr>
        <w:t xml:space="preserve"> </w:t>
      </w:r>
      <w:r>
        <w:t>utilize</w:t>
      </w:r>
      <w:r>
        <w:rPr>
          <w:spacing w:val="-1"/>
        </w:rPr>
        <w:t xml:space="preserve"> </w:t>
      </w:r>
      <w:r>
        <w:t>a</w:t>
      </w:r>
      <w:r>
        <w:rPr>
          <w:spacing w:val="-4"/>
        </w:rPr>
        <w:t xml:space="preserve"> </w:t>
      </w:r>
      <w:r>
        <w:t>Case</w:t>
      </w:r>
      <w:r>
        <w:rPr>
          <w:spacing w:val="-1"/>
        </w:rPr>
        <w:t xml:space="preserve"> </w:t>
      </w:r>
      <w:r>
        <w:t>File</w:t>
      </w:r>
      <w:r>
        <w:rPr>
          <w:spacing w:val="-3"/>
        </w:rPr>
        <w:t xml:space="preserve"> </w:t>
      </w:r>
      <w:r>
        <w:t>Review</w:t>
      </w:r>
      <w:r>
        <w:rPr>
          <w:spacing w:val="-2"/>
        </w:rPr>
        <w:t xml:space="preserve"> </w:t>
      </w:r>
      <w:r>
        <w:t>(CFR)</w:t>
      </w:r>
      <w:r>
        <w:rPr>
          <w:spacing w:val="-3"/>
        </w:rPr>
        <w:t xml:space="preserve"> </w:t>
      </w:r>
      <w:r>
        <w:t>form—modeled</w:t>
      </w:r>
      <w:r>
        <w:rPr>
          <w:spacing w:val="-3"/>
        </w:rPr>
        <w:t xml:space="preserve"> </w:t>
      </w:r>
      <w:r>
        <w:t>after</w:t>
      </w:r>
      <w:r>
        <w:rPr>
          <w:spacing w:val="-3"/>
        </w:rPr>
        <w:t xml:space="preserve"> </w:t>
      </w:r>
      <w:r>
        <w:t>the</w:t>
      </w:r>
      <w:r>
        <w:rPr>
          <w:spacing w:val="-4"/>
        </w:rPr>
        <w:t xml:space="preserve"> </w:t>
      </w:r>
      <w:r>
        <w:t>Virginia</w:t>
      </w:r>
      <w:r>
        <w:rPr>
          <w:spacing w:val="-2"/>
        </w:rPr>
        <w:t xml:space="preserve"> </w:t>
      </w:r>
      <w:r>
        <w:t>State</w:t>
      </w:r>
      <w:r>
        <w:rPr>
          <w:spacing w:val="-4"/>
        </w:rPr>
        <w:t xml:space="preserve"> </w:t>
      </w:r>
      <w:r>
        <w:t>Plan CFR form—to verify the presence and adequacy of documentation, including field notes and narratives. VIDOSH has adapted the VOSH Case File</w:t>
      </w:r>
      <w:r>
        <w:t xml:space="preserve"> Review (CFR) form into its own internal</w:t>
      </w:r>
    </w:p>
    <w:p w14:paraId="0AB40834" w14:textId="77777777" w:rsidR="002E5C07" w:rsidRDefault="002E5C07">
      <w:pPr>
        <w:pStyle w:val="BodyText"/>
        <w:sectPr w:rsidR="002E5C07">
          <w:pgSz w:w="12240" w:h="15840"/>
          <w:pgMar w:top="1420" w:right="360" w:bottom="280" w:left="360" w:header="720" w:footer="720" w:gutter="0"/>
          <w:cols w:space="720"/>
        </w:sectPr>
      </w:pPr>
    </w:p>
    <w:p w14:paraId="37AB5895" w14:textId="77777777" w:rsidR="002E5C07" w:rsidRDefault="00170753">
      <w:pPr>
        <w:pStyle w:val="BodyText"/>
        <w:spacing w:before="40"/>
        <w:ind w:left="1080" w:right="1209"/>
      </w:pPr>
      <w:r>
        <w:lastRenderedPageBreak/>
        <w:t>checklist</w:t>
      </w:r>
      <w:r>
        <w:rPr>
          <w:spacing w:val="-3"/>
        </w:rPr>
        <w:t xml:space="preserve"> </w:t>
      </w:r>
      <w:r>
        <w:t>to</w:t>
      </w:r>
      <w:r>
        <w:rPr>
          <w:spacing w:val="-5"/>
        </w:rPr>
        <w:t xml:space="preserve"> </w:t>
      </w:r>
      <w:r>
        <w:t>ensure</w:t>
      </w:r>
      <w:r>
        <w:rPr>
          <w:spacing w:val="-5"/>
        </w:rPr>
        <w:t xml:space="preserve"> </w:t>
      </w:r>
      <w:r>
        <w:t>that</w:t>
      </w:r>
      <w:r>
        <w:rPr>
          <w:spacing w:val="-5"/>
        </w:rPr>
        <w:t xml:space="preserve"> </w:t>
      </w:r>
      <w:r>
        <w:t>all</w:t>
      </w:r>
      <w:r>
        <w:rPr>
          <w:spacing w:val="-4"/>
        </w:rPr>
        <w:t xml:space="preserve"> </w:t>
      </w:r>
      <w:r>
        <w:t>case</w:t>
      </w:r>
      <w:r>
        <w:rPr>
          <w:spacing w:val="-3"/>
        </w:rPr>
        <w:t xml:space="preserve"> </w:t>
      </w:r>
      <w:r>
        <w:t>files</w:t>
      </w:r>
      <w:r>
        <w:rPr>
          <w:spacing w:val="-4"/>
        </w:rPr>
        <w:t xml:space="preserve"> </w:t>
      </w:r>
      <w:r>
        <w:t>comply</w:t>
      </w:r>
      <w:r>
        <w:rPr>
          <w:spacing w:val="-6"/>
        </w:rPr>
        <w:t xml:space="preserve"> </w:t>
      </w:r>
      <w:r>
        <w:t>with</w:t>
      </w:r>
      <w:r>
        <w:rPr>
          <w:spacing w:val="-6"/>
        </w:rPr>
        <w:t xml:space="preserve"> </w:t>
      </w:r>
      <w:r>
        <w:t>documentation</w:t>
      </w:r>
      <w:r>
        <w:rPr>
          <w:spacing w:val="-3"/>
        </w:rPr>
        <w:t xml:space="preserve"> </w:t>
      </w:r>
      <w:r>
        <w:t>requirements</w:t>
      </w:r>
      <w:r>
        <w:rPr>
          <w:spacing w:val="-5"/>
        </w:rPr>
        <w:t xml:space="preserve"> </w:t>
      </w:r>
      <w:r>
        <w:t>outlined</w:t>
      </w:r>
      <w:r>
        <w:rPr>
          <w:spacing w:val="-3"/>
        </w:rPr>
        <w:t xml:space="preserve"> </w:t>
      </w:r>
      <w:r>
        <w:t>in</w:t>
      </w:r>
      <w:r>
        <w:rPr>
          <w:spacing w:val="-5"/>
        </w:rPr>
        <w:t xml:space="preserve"> </w:t>
      </w:r>
      <w:r>
        <w:t>the Field Operations Manual (FOM).</w:t>
      </w:r>
    </w:p>
    <w:p w14:paraId="43720D9E" w14:textId="77777777" w:rsidR="002E5C07" w:rsidRDefault="00170753">
      <w:pPr>
        <w:pStyle w:val="BodyText"/>
        <w:spacing w:before="292"/>
        <w:ind w:left="1080" w:right="1151"/>
      </w:pPr>
      <w:r>
        <w:t>Additionally,</w:t>
      </w:r>
      <w:r>
        <w:rPr>
          <w:spacing w:val="-3"/>
        </w:rPr>
        <w:t xml:space="preserve"> </w:t>
      </w:r>
      <w:r>
        <w:t>VIDOSH</w:t>
      </w:r>
      <w:r>
        <w:rPr>
          <w:spacing w:val="-6"/>
        </w:rPr>
        <w:t xml:space="preserve"> </w:t>
      </w:r>
      <w:r>
        <w:t>will</w:t>
      </w:r>
      <w:r>
        <w:rPr>
          <w:spacing w:val="-5"/>
        </w:rPr>
        <w:t xml:space="preserve"> </w:t>
      </w:r>
      <w:r>
        <w:t>ensure</w:t>
      </w:r>
      <w:r>
        <w:rPr>
          <w:spacing w:val="-4"/>
        </w:rPr>
        <w:t xml:space="preserve"> </w:t>
      </w:r>
      <w:r>
        <w:t>that</w:t>
      </w:r>
      <w:r>
        <w:rPr>
          <w:spacing w:val="-2"/>
        </w:rPr>
        <w:t xml:space="preserve"> </w:t>
      </w:r>
      <w:r>
        <w:t>OSHA</w:t>
      </w:r>
      <w:r>
        <w:rPr>
          <w:spacing w:val="-5"/>
        </w:rPr>
        <w:t xml:space="preserve"> </w:t>
      </w:r>
      <w:r>
        <w:t>300</w:t>
      </w:r>
      <w:r>
        <w:rPr>
          <w:spacing w:val="-4"/>
        </w:rPr>
        <w:t xml:space="preserve"> </w:t>
      </w:r>
      <w:r>
        <w:t>logs</w:t>
      </w:r>
      <w:r>
        <w:rPr>
          <w:spacing w:val="-4"/>
        </w:rPr>
        <w:t xml:space="preserve"> </w:t>
      </w:r>
      <w:r>
        <w:t>are</w:t>
      </w:r>
      <w:r>
        <w:rPr>
          <w:spacing w:val="-2"/>
        </w:rPr>
        <w:t xml:space="preserve"> </w:t>
      </w:r>
      <w:r>
        <w:t>included</w:t>
      </w:r>
      <w:r>
        <w:rPr>
          <w:spacing w:val="-2"/>
        </w:rPr>
        <w:t xml:space="preserve"> </w:t>
      </w:r>
      <w:r>
        <w:t>in</w:t>
      </w:r>
      <w:r>
        <w:rPr>
          <w:spacing w:val="-4"/>
        </w:rPr>
        <w:t xml:space="preserve"> </w:t>
      </w:r>
      <w:r>
        <w:t>the</w:t>
      </w:r>
      <w:r>
        <w:rPr>
          <w:spacing w:val="-5"/>
        </w:rPr>
        <w:t xml:space="preserve"> </w:t>
      </w:r>
      <w:r>
        <w:t>case</w:t>
      </w:r>
      <w:r>
        <w:rPr>
          <w:spacing w:val="-2"/>
        </w:rPr>
        <w:t xml:space="preserve"> </w:t>
      </w:r>
      <w:r>
        <w:t>file</w:t>
      </w:r>
      <w:r>
        <w:rPr>
          <w:spacing w:val="-5"/>
        </w:rPr>
        <w:t xml:space="preserve"> </w:t>
      </w:r>
      <w:r>
        <w:t>when</w:t>
      </w:r>
      <w:r>
        <w:rPr>
          <w:spacing w:val="-2"/>
        </w:rPr>
        <w:t xml:space="preserve"> </w:t>
      </w:r>
      <w:r>
        <w:t>they</w:t>
      </w:r>
      <w:r>
        <w:rPr>
          <w:spacing w:val="-3"/>
        </w:rPr>
        <w:t xml:space="preserve"> </w:t>
      </w:r>
      <w:r>
        <w:t xml:space="preserve">are provided. If the logs are not provided, this will be noted in the narrative, and the appropriate OSHA 300 </w:t>
      </w:r>
      <w:proofErr w:type="gramStart"/>
      <w:r>
        <w:t>citation</w:t>
      </w:r>
      <w:proofErr w:type="gramEnd"/>
      <w:r>
        <w:t xml:space="preserve"> will be issued. If OSHA 300 logs are not required, VIDOSH will ensure that this is clearly noted in the inspection narrative.</w:t>
      </w:r>
    </w:p>
    <w:p w14:paraId="098136CD" w14:textId="77777777" w:rsidR="002E5C07" w:rsidRDefault="002E5C07">
      <w:pPr>
        <w:pStyle w:val="BodyText"/>
        <w:spacing w:before="1"/>
      </w:pPr>
    </w:p>
    <w:p w14:paraId="3D200621" w14:textId="77777777" w:rsidR="002E5C07" w:rsidRDefault="00170753">
      <w:pPr>
        <w:pStyle w:val="BodyText"/>
        <w:spacing w:before="1"/>
        <w:ind w:left="1080" w:right="1209"/>
      </w:pPr>
      <w:r>
        <w:t>In</w:t>
      </w:r>
      <w:r>
        <w:rPr>
          <w:spacing w:val="-2"/>
        </w:rPr>
        <w:t xml:space="preserve"> </w:t>
      </w:r>
      <w:r>
        <w:t>FY</w:t>
      </w:r>
      <w:r>
        <w:rPr>
          <w:spacing w:val="-4"/>
        </w:rPr>
        <w:t xml:space="preserve"> </w:t>
      </w:r>
      <w:r>
        <w:t>2026,</w:t>
      </w:r>
      <w:r>
        <w:rPr>
          <w:spacing w:val="-2"/>
        </w:rPr>
        <w:t xml:space="preserve"> </w:t>
      </w:r>
      <w:r>
        <w:t>VIDOSH’s</w:t>
      </w:r>
      <w:r>
        <w:rPr>
          <w:spacing w:val="-4"/>
        </w:rPr>
        <w:t xml:space="preserve"> </w:t>
      </w:r>
      <w:r>
        <w:t>Director</w:t>
      </w:r>
      <w:r>
        <w:rPr>
          <w:spacing w:val="-2"/>
        </w:rPr>
        <w:t xml:space="preserve"> </w:t>
      </w:r>
      <w:r>
        <w:t>and</w:t>
      </w:r>
      <w:r>
        <w:rPr>
          <w:spacing w:val="-4"/>
        </w:rPr>
        <w:t xml:space="preserve"> </w:t>
      </w:r>
      <w:r>
        <w:t>Assistant</w:t>
      </w:r>
      <w:r>
        <w:rPr>
          <w:spacing w:val="-4"/>
        </w:rPr>
        <w:t xml:space="preserve"> </w:t>
      </w:r>
      <w:r>
        <w:t>Director</w:t>
      </w:r>
      <w:r>
        <w:rPr>
          <w:spacing w:val="-4"/>
        </w:rPr>
        <w:t xml:space="preserve"> </w:t>
      </w:r>
      <w:r>
        <w:t>will</w:t>
      </w:r>
      <w:r>
        <w:rPr>
          <w:spacing w:val="-3"/>
        </w:rPr>
        <w:t xml:space="preserve"> </w:t>
      </w:r>
      <w:r>
        <w:t>attend</w:t>
      </w:r>
      <w:r>
        <w:rPr>
          <w:spacing w:val="-2"/>
        </w:rPr>
        <w:t xml:space="preserve"> </w:t>
      </w:r>
      <w:r>
        <w:t>OTI</w:t>
      </w:r>
      <w:r>
        <w:rPr>
          <w:spacing w:val="-3"/>
        </w:rPr>
        <w:t xml:space="preserve"> </w:t>
      </w:r>
      <w:r>
        <w:t>Course</w:t>
      </w:r>
      <w:r>
        <w:rPr>
          <w:spacing w:val="-2"/>
        </w:rPr>
        <w:t xml:space="preserve"> </w:t>
      </w:r>
      <w:r>
        <w:t>1410 –</w:t>
      </w:r>
      <w:r>
        <w:rPr>
          <w:spacing w:val="-4"/>
        </w:rPr>
        <w:t xml:space="preserve"> </w:t>
      </w:r>
      <w:r>
        <w:t>Inspection Techniques</w:t>
      </w:r>
      <w:r>
        <w:rPr>
          <w:spacing w:val="-5"/>
        </w:rPr>
        <w:t xml:space="preserve"> </w:t>
      </w:r>
      <w:r>
        <w:t>and</w:t>
      </w:r>
      <w:r>
        <w:rPr>
          <w:spacing w:val="-2"/>
        </w:rPr>
        <w:t xml:space="preserve"> </w:t>
      </w:r>
      <w:r>
        <w:t>Legal</w:t>
      </w:r>
      <w:r>
        <w:rPr>
          <w:spacing w:val="-5"/>
        </w:rPr>
        <w:t xml:space="preserve"> </w:t>
      </w:r>
      <w:r>
        <w:t>Aspects,</w:t>
      </w:r>
      <w:r>
        <w:rPr>
          <w:spacing w:val="-3"/>
        </w:rPr>
        <w:t xml:space="preserve"> </w:t>
      </w:r>
      <w:r>
        <w:t>as</w:t>
      </w:r>
      <w:r>
        <w:rPr>
          <w:spacing w:val="-5"/>
        </w:rPr>
        <w:t xml:space="preserve"> </w:t>
      </w:r>
      <w:r>
        <w:t>well</w:t>
      </w:r>
      <w:r>
        <w:rPr>
          <w:spacing w:val="-5"/>
        </w:rPr>
        <w:t xml:space="preserve"> </w:t>
      </w:r>
      <w:r>
        <w:t>as</w:t>
      </w:r>
      <w:r>
        <w:rPr>
          <w:spacing w:val="-3"/>
        </w:rPr>
        <w:t xml:space="preserve"> </w:t>
      </w:r>
      <w:r>
        <w:t>OTI</w:t>
      </w:r>
      <w:r>
        <w:rPr>
          <w:spacing w:val="-3"/>
        </w:rPr>
        <w:t xml:space="preserve"> </w:t>
      </w:r>
      <w:r>
        <w:t>Course</w:t>
      </w:r>
      <w:r>
        <w:rPr>
          <w:spacing w:val="-2"/>
        </w:rPr>
        <w:t xml:space="preserve"> </w:t>
      </w:r>
      <w:r>
        <w:t>9450 –</w:t>
      </w:r>
      <w:r>
        <w:rPr>
          <w:spacing w:val="-4"/>
        </w:rPr>
        <w:t xml:space="preserve"> </w:t>
      </w:r>
      <w:r>
        <w:t>Advanced</w:t>
      </w:r>
      <w:r>
        <w:rPr>
          <w:spacing w:val="-4"/>
        </w:rPr>
        <w:t xml:space="preserve"> </w:t>
      </w:r>
      <w:r>
        <w:t>Legal</w:t>
      </w:r>
      <w:r>
        <w:rPr>
          <w:spacing w:val="-2"/>
        </w:rPr>
        <w:t xml:space="preserve"> </w:t>
      </w:r>
      <w:r>
        <w:t>Aspects</w:t>
      </w:r>
      <w:r>
        <w:rPr>
          <w:spacing w:val="-5"/>
        </w:rPr>
        <w:t xml:space="preserve"> </w:t>
      </w:r>
      <w:r>
        <w:t>for</w:t>
      </w:r>
      <w:r>
        <w:rPr>
          <w:spacing w:val="-2"/>
        </w:rPr>
        <w:t xml:space="preserve"> </w:t>
      </w:r>
      <w:r>
        <w:t>OSHA Managers, to strengthen their understanding of case file documentation and ensure legal sufficiency. Two CSHOs previously completed OTI Course 1410 in FY 2023.</w:t>
      </w:r>
    </w:p>
    <w:p w14:paraId="1097E78C" w14:textId="77777777" w:rsidR="002E5C07" w:rsidRDefault="00170753">
      <w:pPr>
        <w:pStyle w:val="BodyText"/>
        <w:spacing w:before="41"/>
        <w:rPr>
          <w:sz w:val="20"/>
        </w:rPr>
      </w:pPr>
      <w:r>
        <w:rPr>
          <w:noProof/>
          <w:sz w:val="20"/>
        </w:rPr>
        <mc:AlternateContent>
          <mc:Choice Requires="wps">
            <w:drawing>
              <wp:anchor distT="0" distB="0" distL="0" distR="0" simplePos="0" relativeHeight="487593472" behindDoc="1" locked="0" layoutInCell="1" allowOverlap="1" wp14:anchorId="4FBFCC60" wp14:editId="22E03316">
                <wp:simplePos x="0" y="0"/>
                <wp:positionH relativeFrom="page">
                  <wp:posOffset>896416</wp:posOffset>
                </wp:positionH>
                <wp:positionV relativeFrom="paragraph">
                  <wp:posOffset>196814</wp:posOffset>
                </wp:positionV>
                <wp:extent cx="5981065" cy="6350"/>
                <wp:effectExtent l="0" t="0" r="0" b="0"/>
                <wp:wrapTopAndBottom/>
                <wp:docPr id="21" name="Graphic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C7E58E" id="Graphic 21" o:spid="_x0000_s1026" alt="&quot;&quot;" style="position:absolute;margin-left:70.6pt;margin-top:15.5pt;width:470.95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" path="m5981065,l,,,6096r5981065,l5981065,xe" fillcolor="black" stroked="f">
                <v:path arrowok="t"/>
                <w10:wrap type="topAndBottom" anchorx="page"/>
              </v:shape>
            </w:pict>
          </mc:Fallback>
        </mc:AlternateContent>
      </w:r>
    </w:p>
    <w:p w14:paraId="2E9AAB3F" w14:textId="77777777" w:rsidR="002E5C07" w:rsidRDefault="00170753">
      <w:pPr>
        <w:pStyle w:val="Heading1"/>
        <w:spacing w:before="2"/>
      </w:pPr>
      <w:proofErr w:type="gramStart"/>
      <w:r>
        <w:t>Finding</w:t>
      </w:r>
      <w:r>
        <w:rPr>
          <w:spacing w:val="-3"/>
        </w:rPr>
        <w:t xml:space="preserve"> </w:t>
      </w:r>
      <w:r>
        <w:t>#:</w:t>
      </w:r>
      <w:proofErr w:type="gramEnd"/>
      <w:r>
        <w:rPr>
          <w:spacing w:val="55"/>
        </w:rPr>
        <w:t xml:space="preserve"> </w:t>
      </w:r>
      <w:r>
        <w:t>FY</w:t>
      </w:r>
      <w:r>
        <w:rPr>
          <w:spacing w:val="-3"/>
        </w:rPr>
        <w:t xml:space="preserve"> </w:t>
      </w:r>
      <w:r>
        <w:t>2024-</w:t>
      </w:r>
      <w:r>
        <w:rPr>
          <w:spacing w:val="-5"/>
        </w:rPr>
        <w:t>03</w:t>
      </w:r>
    </w:p>
    <w:p w14:paraId="7EA84B00" w14:textId="77777777" w:rsidR="002E5C07" w:rsidRDefault="002E5C07">
      <w:pPr>
        <w:pStyle w:val="BodyText"/>
        <w:spacing w:before="1"/>
        <w:rPr>
          <w:b/>
        </w:rPr>
      </w:pPr>
    </w:p>
    <w:p w14:paraId="19524B45" w14:textId="77777777" w:rsidR="002E5C07" w:rsidRDefault="00170753">
      <w:pPr>
        <w:spacing w:before="1"/>
        <w:ind w:left="1080"/>
        <w:rPr>
          <w:b/>
          <w:sz w:val="24"/>
        </w:rPr>
      </w:pPr>
      <w:r>
        <w:rPr>
          <w:b/>
          <w:sz w:val="24"/>
        </w:rPr>
        <w:t>Adequate</w:t>
      </w:r>
      <w:r>
        <w:rPr>
          <w:b/>
          <w:spacing w:val="-4"/>
          <w:sz w:val="24"/>
        </w:rPr>
        <w:t xml:space="preserve"> </w:t>
      </w:r>
      <w:r>
        <w:rPr>
          <w:b/>
          <w:sz w:val="24"/>
        </w:rPr>
        <w:t>Evidence</w:t>
      </w:r>
      <w:r>
        <w:rPr>
          <w:b/>
          <w:spacing w:val="-3"/>
          <w:sz w:val="24"/>
        </w:rPr>
        <w:t xml:space="preserve"> </w:t>
      </w:r>
      <w:r>
        <w:rPr>
          <w:b/>
          <w:sz w:val="24"/>
        </w:rPr>
        <w:t>to</w:t>
      </w:r>
      <w:r>
        <w:rPr>
          <w:b/>
          <w:spacing w:val="-4"/>
          <w:sz w:val="24"/>
        </w:rPr>
        <w:t xml:space="preserve"> </w:t>
      </w:r>
      <w:r>
        <w:rPr>
          <w:b/>
          <w:sz w:val="24"/>
        </w:rPr>
        <w:t>Support</w:t>
      </w:r>
      <w:r>
        <w:rPr>
          <w:b/>
          <w:spacing w:val="-2"/>
          <w:sz w:val="24"/>
        </w:rPr>
        <w:t xml:space="preserve"> Violations</w:t>
      </w:r>
    </w:p>
    <w:p w14:paraId="051E4ABF" w14:textId="77777777" w:rsidR="002E5C07" w:rsidRDefault="00170753">
      <w:pPr>
        <w:pStyle w:val="BodyText"/>
        <w:ind w:left="1080" w:right="1151"/>
      </w:pPr>
      <w:r>
        <w:t>In 12 of 23 (52%) of files reviewed, the files lacked adequate employer knowledge documentation</w:t>
      </w:r>
      <w:r>
        <w:rPr>
          <w:spacing w:val="-1"/>
        </w:rPr>
        <w:t xml:space="preserve"> </w:t>
      </w:r>
      <w:r>
        <w:t>on</w:t>
      </w:r>
      <w:r>
        <w:rPr>
          <w:spacing w:val="-3"/>
        </w:rPr>
        <w:t xml:space="preserve"> </w:t>
      </w:r>
      <w:r>
        <w:t>the</w:t>
      </w:r>
      <w:r>
        <w:rPr>
          <w:spacing w:val="-4"/>
        </w:rPr>
        <w:t xml:space="preserve"> </w:t>
      </w:r>
      <w:r>
        <w:t>worksheets.</w:t>
      </w:r>
      <w:r>
        <w:rPr>
          <w:spacing w:val="40"/>
        </w:rPr>
        <w:t xml:space="preserve"> </w:t>
      </w:r>
      <w:r>
        <w:t>In nine</w:t>
      </w:r>
      <w:r>
        <w:rPr>
          <w:spacing w:val="-1"/>
        </w:rPr>
        <w:t xml:space="preserve"> </w:t>
      </w:r>
      <w:r>
        <w:t>of</w:t>
      </w:r>
      <w:r>
        <w:rPr>
          <w:spacing w:val="-1"/>
        </w:rPr>
        <w:t xml:space="preserve"> </w:t>
      </w:r>
      <w:r>
        <w:t>23</w:t>
      </w:r>
      <w:r>
        <w:rPr>
          <w:spacing w:val="-3"/>
        </w:rPr>
        <w:t xml:space="preserve"> </w:t>
      </w:r>
      <w:r>
        <w:t>(39%)</w:t>
      </w:r>
      <w:r>
        <w:rPr>
          <w:spacing w:val="-3"/>
        </w:rPr>
        <w:t xml:space="preserve"> </w:t>
      </w:r>
      <w:r>
        <w:t>of</w:t>
      </w:r>
      <w:r>
        <w:rPr>
          <w:spacing w:val="-3"/>
        </w:rPr>
        <w:t xml:space="preserve"> </w:t>
      </w:r>
      <w:r>
        <w:t>the</w:t>
      </w:r>
      <w:r>
        <w:rPr>
          <w:spacing w:val="-4"/>
        </w:rPr>
        <w:t xml:space="preserve"> </w:t>
      </w:r>
      <w:r>
        <w:t>files</w:t>
      </w:r>
      <w:r>
        <w:rPr>
          <w:spacing w:val="-4"/>
        </w:rPr>
        <w:t xml:space="preserve"> </w:t>
      </w:r>
      <w:r>
        <w:t>reviewed,</w:t>
      </w:r>
      <w:r>
        <w:rPr>
          <w:spacing w:val="-4"/>
        </w:rPr>
        <w:t xml:space="preserve"> </w:t>
      </w:r>
      <w:r>
        <w:t>files</w:t>
      </w:r>
      <w:r>
        <w:rPr>
          <w:spacing w:val="-4"/>
        </w:rPr>
        <w:t xml:space="preserve"> </w:t>
      </w:r>
      <w:r>
        <w:t>were</w:t>
      </w:r>
      <w:r>
        <w:rPr>
          <w:spacing w:val="-4"/>
        </w:rPr>
        <w:t xml:space="preserve"> </w:t>
      </w:r>
      <w:r>
        <w:t>missing adequate employee exposure documentation to support the citation.</w:t>
      </w:r>
    </w:p>
    <w:p w14:paraId="76262919" w14:textId="77777777" w:rsidR="002E5C07" w:rsidRDefault="00170753">
      <w:pPr>
        <w:pStyle w:val="Heading1"/>
        <w:spacing w:before="292"/>
      </w:pPr>
      <w:r>
        <w:t>State</w:t>
      </w:r>
      <w:r>
        <w:rPr>
          <w:spacing w:val="-1"/>
        </w:rPr>
        <w:t xml:space="preserve"> </w:t>
      </w:r>
      <w:r>
        <w:t xml:space="preserve">Plan </w:t>
      </w:r>
      <w:r>
        <w:rPr>
          <w:spacing w:val="-2"/>
        </w:rPr>
        <w:t>Response:</w:t>
      </w:r>
    </w:p>
    <w:p w14:paraId="31038843" w14:textId="77777777" w:rsidR="002E5C07" w:rsidRDefault="00170753">
      <w:pPr>
        <w:pStyle w:val="BodyText"/>
        <w:ind w:left="1080" w:right="1209"/>
      </w:pPr>
      <w:r>
        <w:t>VIDOSH</w:t>
      </w:r>
      <w:r>
        <w:rPr>
          <w:spacing w:val="-5"/>
        </w:rPr>
        <w:t xml:space="preserve"> </w:t>
      </w:r>
      <w:r>
        <w:t>acknowledges</w:t>
      </w:r>
      <w:r>
        <w:rPr>
          <w:spacing w:val="-6"/>
        </w:rPr>
        <w:t xml:space="preserve"> </w:t>
      </w:r>
      <w:r>
        <w:t>the</w:t>
      </w:r>
      <w:r>
        <w:rPr>
          <w:spacing w:val="-3"/>
        </w:rPr>
        <w:t xml:space="preserve"> </w:t>
      </w:r>
      <w:r>
        <w:t>importance</w:t>
      </w:r>
      <w:r>
        <w:rPr>
          <w:spacing w:val="-3"/>
        </w:rPr>
        <w:t xml:space="preserve"> </w:t>
      </w:r>
      <w:r>
        <w:t>of</w:t>
      </w:r>
      <w:r>
        <w:rPr>
          <w:spacing w:val="-5"/>
        </w:rPr>
        <w:t xml:space="preserve"> </w:t>
      </w:r>
      <w:r>
        <w:t>thorough</w:t>
      </w:r>
      <w:r>
        <w:rPr>
          <w:spacing w:val="-3"/>
        </w:rPr>
        <w:t xml:space="preserve"> </w:t>
      </w:r>
      <w:r>
        <w:t>and</w:t>
      </w:r>
      <w:r>
        <w:rPr>
          <w:spacing w:val="-3"/>
        </w:rPr>
        <w:t xml:space="preserve"> </w:t>
      </w:r>
      <w:r>
        <w:t>complete</w:t>
      </w:r>
      <w:r>
        <w:rPr>
          <w:spacing w:val="-5"/>
        </w:rPr>
        <w:t xml:space="preserve"> </w:t>
      </w:r>
      <w:r>
        <w:t>documentation</w:t>
      </w:r>
      <w:r>
        <w:rPr>
          <w:spacing w:val="-5"/>
        </w:rPr>
        <w:t xml:space="preserve"> </w:t>
      </w:r>
      <w:r>
        <w:t>in</w:t>
      </w:r>
      <w:r>
        <w:rPr>
          <w:spacing w:val="-5"/>
        </w:rPr>
        <w:t xml:space="preserve"> </w:t>
      </w:r>
      <w:r>
        <w:t>support</w:t>
      </w:r>
      <w:r>
        <w:rPr>
          <w:spacing w:val="-3"/>
        </w:rPr>
        <w:t xml:space="preserve"> </w:t>
      </w:r>
      <w:r>
        <w:t xml:space="preserve">of citations, specifically regarding employer knowledge and employee exposure </w:t>
      </w:r>
      <w:proofErr w:type="gramStart"/>
      <w:r>
        <w:t>in order to</w:t>
      </w:r>
      <w:proofErr w:type="gramEnd"/>
      <w:r>
        <w:t xml:space="preserve"> have the four (4) elements of a violation for legal sufficiency.</w:t>
      </w:r>
    </w:p>
    <w:p w14:paraId="6F8F46A2" w14:textId="77777777" w:rsidR="002E5C07" w:rsidRDefault="00170753">
      <w:pPr>
        <w:pStyle w:val="BodyText"/>
        <w:spacing w:before="292"/>
        <w:ind w:left="1080"/>
      </w:pPr>
      <w:r>
        <w:t>To</w:t>
      </w:r>
      <w:r>
        <w:rPr>
          <w:spacing w:val="-5"/>
        </w:rPr>
        <w:t xml:space="preserve"> </w:t>
      </w:r>
      <w:r>
        <w:t>address</w:t>
      </w:r>
      <w:r>
        <w:rPr>
          <w:spacing w:val="-5"/>
        </w:rPr>
        <w:t xml:space="preserve"> </w:t>
      </w:r>
      <w:r>
        <w:t>and</w:t>
      </w:r>
      <w:r>
        <w:rPr>
          <w:spacing w:val="-4"/>
        </w:rPr>
        <w:t xml:space="preserve"> </w:t>
      </w:r>
      <w:r>
        <w:t>correct</w:t>
      </w:r>
      <w:r>
        <w:rPr>
          <w:spacing w:val="-2"/>
        </w:rPr>
        <w:t xml:space="preserve"> </w:t>
      </w:r>
      <w:r>
        <w:t>this</w:t>
      </w:r>
      <w:r>
        <w:rPr>
          <w:spacing w:val="-3"/>
        </w:rPr>
        <w:t xml:space="preserve"> </w:t>
      </w:r>
      <w:r>
        <w:t>finding,</w:t>
      </w:r>
      <w:r>
        <w:rPr>
          <w:spacing w:val="-3"/>
        </w:rPr>
        <w:t xml:space="preserve"> </w:t>
      </w:r>
      <w:r>
        <w:t>VIDOSH</w:t>
      </w:r>
      <w:r>
        <w:rPr>
          <w:spacing w:val="-4"/>
        </w:rPr>
        <w:t xml:space="preserve"> </w:t>
      </w:r>
      <w:r>
        <w:t>will</w:t>
      </w:r>
      <w:r>
        <w:rPr>
          <w:spacing w:val="-5"/>
        </w:rPr>
        <w:t xml:space="preserve"> </w:t>
      </w:r>
      <w:r>
        <w:t>implement</w:t>
      </w:r>
      <w:r>
        <w:rPr>
          <w:spacing w:val="-4"/>
        </w:rPr>
        <w:t xml:space="preserve"> </w:t>
      </w:r>
      <w:r>
        <w:t>the</w:t>
      </w:r>
      <w:r>
        <w:rPr>
          <w:spacing w:val="-5"/>
        </w:rPr>
        <w:t xml:space="preserve"> </w:t>
      </w:r>
      <w:r>
        <w:t>following</w:t>
      </w:r>
      <w:r>
        <w:rPr>
          <w:spacing w:val="-7"/>
        </w:rPr>
        <w:t xml:space="preserve"> </w:t>
      </w:r>
      <w:r>
        <w:t>corrective</w:t>
      </w:r>
      <w:r>
        <w:rPr>
          <w:spacing w:val="-3"/>
        </w:rPr>
        <w:t xml:space="preserve"> </w:t>
      </w:r>
      <w:r>
        <w:rPr>
          <w:spacing w:val="-2"/>
        </w:rPr>
        <w:t>actions:</w:t>
      </w:r>
    </w:p>
    <w:p w14:paraId="66959BF3" w14:textId="77777777" w:rsidR="002E5C07" w:rsidRDefault="002E5C07">
      <w:pPr>
        <w:pStyle w:val="BodyText"/>
      </w:pPr>
    </w:p>
    <w:p w14:paraId="148CB716" w14:textId="77777777" w:rsidR="002E5C07" w:rsidRDefault="00170753">
      <w:pPr>
        <w:pStyle w:val="Heading1"/>
        <w:numPr>
          <w:ilvl w:val="0"/>
          <w:numId w:val="5"/>
        </w:numPr>
        <w:tabs>
          <w:tab w:val="left" w:pos="1799"/>
        </w:tabs>
        <w:ind w:left="1799" w:hanging="359"/>
      </w:pPr>
      <w:r>
        <w:t>Enhanced</w:t>
      </w:r>
      <w:r>
        <w:rPr>
          <w:spacing w:val="-3"/>
        </w:rPr>
        <w:t xml:space="preserve"> </w:t>
      </w:r>
      <w:r>
        <w:t>Training</w:t>
      </w:r>
      <w:r>
        <w:rPr>
          <w:spacing w:val="-5"/>
        </w:rPr>
        <w:t xml:space="preserve"> </w:t>
      </w:r>
      <w:r>
        <w:t xml:space="preserve">for </w:t>
      </w:r>
      <w:r>
        <w:rPr>
          <w:spacing w:val="-2"/>
        </w:rPr>
        <w:t>CSHOs:</w:t>
      </w:r>
    </w:p>
    <w:p w14:paraId="7558797E" w14:textId="77777777" w:rsidR="002E5C07" w:rsidRDefault="00170753">
      <w:pPr>
        <w:pStyle w:val="BodyText"/>
        <w:ind w:left="1800" w:right="1151"/>
      </w:pPr>
      <w:r>
        <w:t>All</w:t>
      </w:r>
      <w:r>
        <w:rPr>
          <w:spacing w:val="-3"/>
        </w:rPr>
        <w:t xml:space="preserve"> </w:t>
      </w:r>
      <w:r>
        <w:t>Compliance</w:t>
      </w:r>
      <w:r>
        <w:rPr>
          <w:spacing w:val="-3"/>
        </w:rPr>
        <w:t xml:space="preserve"> </w:t>
      </w:r>
      <w:r>
        <w:t>Safety</w:t>
      </w:r>
      <w:r>
        <w:rPr>
          <w:spacing w:val="-7"/>
        </w:rPr>
        <w:t xml:space="preserve"> </w:t>
      </w:r>
      <w:r>
        <w:t>and</w:t>
      </w:r>
      <w:r>
        <w:rPr>
          <w:spacing w:val="-3"/>
        </w:rPr>
        <w:t xml:space="preserve"> </w:t>
      </w:r>
      <w:r>
        <w:t>Health</w:t>
      </w:r>
      <w:r>
        <w:rPr>
          <w:spacing w:val="-3"/>
        </w:rPr>
        <w:t xml:space="preserve"> </w:t>
      </w:r>
      <w:r>
        <w:t>Officers</w:t>
      </w:r>
      <w:r>
        <w:rPr>
          <w:spacing w:val="-4"/>
        </w:rPr>
        <w:t xml:space="preserve"> </w:t>
      </w:r>
      <w:r>
        <w:t>(CSHOs)</w:t>
      </w:r>
      <w:r>
        <w:rPr>
          <w:spacing w:val="-5"/>
        </w:rPr>
        <w:t xml:space="preserve"> </w:t>
      </w:r>
      <w:r>
        <w:t>will</w:t>
      </w:r>
      <w:r>
        <w:rPr>
          <w:spacing w:val="-4"/>
        </w:rPr>
        <w:t xml:space="preserve"> </w:t>
      </w:r>
      <w:r>
        <w:t>receive</w:t>
      </w:r>
      <w:r>
        <w:rPr>
          <w:spacing w:val="-3"/>
        </w:rPr>
        <w:t xml:space="preserve"> </w:t>
      </w:r>
      <w:r>
        <w:t>targeted training</w:t>
      </w:r>
      <w:r>
        <w:rPr>
          <w:spacing w:val="-6"/>
        </w:rPr>
        <w:t xml:space="preserve"> </w:t>
      </w:r>
      <w:r>
        <w:t>focused on improving the documentation of employer knowledge and employee exposure. The training will emphasize how to gather and record evidence that supports employer knowledge, such as supervisory presence, prior incidents, and training records, as well as proper techniques for documenting that knowledge in case files. In addition, the training</w:t>
      </w:r>
      <w:r>
        <w:rPr>
          <w:spacing w:val="-2"/>
        </w:rPr>
        <w:t xml:space="preserve"> </w:t>
      </w:r>
      <w:r>
        <w:t>will cover</w:t>
      </w:r>
      <w:r>
        <w:rPr>
          <w:spacing w:val="-2"/>
        </w:rPr>
        <w:t xml:space="preserve"> </w:t>
      </w:r>
      <w:r>
        <w:t>appropriate</w:t>
      </w:r>
      <w:r>
        <w:rPr>
          <w:spacing w:val="-2"/>
        </w:rPr>
        <w:t xml:space="preserve"> </w:t>
      </w:r>
      <w:r>
        <w:t>methods</w:t>
      </w:r>
      <w:r>
        <w:rPr>
          <w:spacing w:val="-2"/>
        </w:rPr>
        <w:t xml:space="preserve"> </w:t>
      </w:r>
      <w:r>
        <w:t>for</w:t>
      </w:r>
      <w:r>
        <w:rPr>
          <w:spacing w:val="-1"/>
        </w:rPr>
        <w:t xml:space="preserve"> </w:t>
      </w:r>
      <w:r>
        <w:t>documenting employee</w:t>
      </w:r>
      <w:r>
        <w:rPr>
          <w:spacing w:val="-1"/>
        </w:rPr>
        <w:t xml:space="preserve"> </w:t>
      </w:r>
      <w:r>
        <w:t xml:space="preserve">exposure, including the use </w:t>
      </w:r>
      <w:r>
        <w:t>of air monitoring data, employee interview statements, observed work practices, and physical site observations.</w:t>
      </w:r>
    </w:p>
    <w:p w14:paraId="5E39C0F2" w14:textId="77777777" w:rsidR="002E5C07" w:rsidRDefault="002E5C07">
      <w:pPr>
        <w:pStyle w:val="BodyText"/>
        <w:spacing w:before="1"/>
      </w:pPr>
    </w:p>
    <w:p w14:paraId="68ABEC96" w14:textId="77777777" w:rsidR="002E5C07" w:rsidRDefault="00170753">
      <w:pPr>
        <w:pStyle w:val="Heading1"/>
        <w:numPr>
          <w:ilvl w:val="0"/>
          <w:numId w:val="5"/>
        </w:numPr>
        <w:tabs>
          <w:tab w:val="left" w:pos="1799"/>
        </w:tabs>
        <w:ind w:left="1799" w:hanging="359"/>
      </w:pPr>
      <w:r>
        <w:t>Case</w:t>
      </w:r>
      <w:r>
        <w:rPr>
          <w:spacing w:val="-4"/>
        </w:rPr>
        <w:t xml:space="preserve"> </w:t>
      </w:r>
      <w:r>
        <w:t>File</w:t>
      </w:r>
      <w:r>
        <w:rPr>
          <w:spacing w:val="-3"/>
        </w:rPr>
        <w:t xml:space="preserve"> </w:t>
      </w:r>
      <w:r>
        <w:t>Review</w:t>
      </w:r>
      <w:r>
        <w:rPr>
          <w:spacing w:val="-1"/>
        </w:rPr>
        <w:t xml:space="preserve"> </w:t>
      </w:r>
      <w:r>
        <w:rPr>
          <w:spacing w:val="-2"/>
        </w:rPr>
        <w:t>Process:</w:t>
      </w:r>
    </w:p>
    <w:p w14:paraId="26A02D2E" w14:textId="77777777" w:rsidR="002E5C07" w:rsidRDefault="00170753">
      <w:pPr>
        <w:pStyle w:val="BodyText"/>
        <w:ind w:left="1800" w:right="1209"/>
      </w:pPr>
      <w:r>
        <w:t>VIDOSH</w:t>
      </w:r>
      <w:r>
        <w:rPr>
          <w:spacing w:val="-5"/>
        </w:rPr>
        <w:t xml:space="preserve"> </w:t>
      </w:r>
      <w:r>
        <w:t>has</w:t>
      </w:r>
      <w:r>
        <w:rPr>
          <w:spacing w:val="-4"/>
        </w:rPr>
        <w:t xml:space="preserve"> </w:t>
      </w:r>
      <w:r>
        <w:t>implemented</w:t>
      </w:r>
      <w:r>
        <w:rPr>
          <w:spacing w:val="-3"/>
        </w:rPr>
        <w:t xml:space="preserve"> </w:t>
      </w:r>
      <w:r>
        <w:t>a</w:t>
      </w:r>
      <w:r>
        <w:rPr>
          <w:spacing w:val="-4"/>
        </w:rPr>
        <w:t xml:space="preserve"> </w:t>
      </w:r>
      <w:r>
        <w:t>revised</w:t>
      </w:r>
      <w:r>
        <w:rPr>
          <w:spacing w:val="-5"/>
        </w:rPr>
        <w:t xml:space="preserve"> </w:t>
      </w:r>
      <w:r>
        <w:t>Case</w:t>
      </w:r>
      <w:r>
        <w:rPr>
          <w:spacing w:val="-3"/>
        </w:rPr>
        <w:t xml:space="preserve"> </w:t>
      </w:r>
      <w:r>
        <w:t>File</w:t>
      </w:r>
      <w:r>
        <w:rPr>
          <w:spacing w:val="-5"/>
        </w:rPr>
        <w:t xml:space="preserve"> </w:t>
      </w:r>
      <w:r>
        <w:t>Review</w:t>
      </w:r>
      <w:r>
        <w:rPr>
          <w:spacing w:val="-2"/>
        </w:rPr>
        <w:t xml:space="preserve"> </w:t>
      </w:r>
      <w:r>
        <w:t>(CFR)</w:t>
      </w:r>
      <w:r>
        <w:rPr>
          <w:spacing w:val="-5"/>
        </w:rPr>
        <w:t xml:space="preserve"> </w:t>
      </w:r>
      <w:r>
        <w:t>Form,</w:t>
      </w:r>
      <w:r>
        <w:rPr>
          <w:spacing w:val="-3"/>
        </w:rPr>
        <w:t xml:space="preserve"> </w:t>
      </w:r>
      <w:r>
        <w:t>modeled</w:t>
      </w:r>
      <w:r>
        <w:rPr>
          <w:spacing w:val="-5"/>
        </w:rPr>
        <w:t xml:space="preserve"> </w:t>
      </w:r>
      <w:r>
        <w:t>after</w:t>
      </w:r>
      <w:r>
        <w:rPr>
          <w:spacing w:val="-5"/>
        </w:rPr>
        <w:t xml:space="preserve"> </w:t>
      </w:r>
      <w:r>
        <w:t>the VOSH version, to promote consistent and thorough evaluation of all case files.</w:t>
      </w:r>
    </w:p>
    <w:p w14:paraId="69F20CC2" w14:textId="77777777" w:rsidR="002E5C07" w:rsidRDefault="00170753">
      <w:pPr>
        <w:pStyle w:val="BodyText"/>
        <w:ind w:left="1800" w:right="1209"/>
      </w:pPr>
      <w:r>
        <w:t>Supervisors will use this updated form to verify that each file includes adequate documentation</w:t>
      </w:r>
      <w:r>
        <w:rPr>
          <w:spacing w:val="-4"/>
        </w:rPr>
        <w:t xml:space="preserve"> </w:t>
      </w:r>
      <w:r>
        <w:t>of</w:t>
      </w:r>
      <w:r>
        <w:rPr>
          <w:spacing w:val="-4"/>
        </w:rPr>
        <w:t xml:space="preserve"> </w:t>
      </w:r>
      <w:r>
        <w:t>employer</w:t>
      </w:r>
      <w:r>
        <w:rPr>
          <w:spacing w:val="-5"/>
        </w:rPr>
        <w:t xml:space="preserve"> </w:t>
      </w:r>
      <w:r>
        <w:t>knowledge</w:t>
      </w:r>
      <w:r>
        <w:rPr>
          <w:spacing w:val="-7"/>
        </w:rPr>
        <w:t xml:space="preserve"> </w:t>
      </w:r>
      <w:r>
        <w:t>and</w:t>
      </w:r>
      <w:r>
        <w:rPr>
          <w:spacing w:val="-4"/>
        </w:rPr>
        <w:t xml:space="preserve"> </w:t>
      </w:r>
      <w:r>
        <w:t>employee</w:t>
      </w:r>
      <w:r>
        <w:rPr>
          <w:spacing w:val="-4"/>
        </w:rPr>
        <w:t xml:space="preserve"> </w:t>
      </w:r>
      <w:r>
        <w:t>exposure.</w:t>
      </w:r>
      <w:r>
        <w:rPr>
          <w:spacing w:val="-8"/>
        </w:rPr>
        <w:t xml:space="preserve"> </w:t>
      </w:r>
      <w:r>
        <w:t>Additionally,</w:t>
      </w:r>
      <w:r>
        <w:rPr>
          <w:spacing w:val="-5"/>
        </w:rPr>
        <w:t xml:space="preserve"> </w:t>
      </w:r>
      <w:r>
        <w:t>the</w:t>
      </w:r>
      <w:r>
        <w:rPr>
          <w:spacing w:val="-4"/>
        </w:rPr>
        <w:t xml:space="preserve"> </w:t>
      </w:r>
      <w:r>
        <w:t>CFR form will help ensure that narrative reports and supporting documentation clearly substantiate all elements required for each citation.</w:t>
      </w:r>
    </w:p>
    <w:p w14:paraId="05E06085" w14:textId="77777777" w:rsidR="002E5C07" w:rsidRDefault="002E5C07">
      <w:pPr>
        <w:pStyle w:val="BodyText"/>
        <w:sectPr w:rsidR="002E5C07">
          <w:pgSz w:w="12240" w:h="15840"/>
          <w:pgMar w:top="1400" w:right="360" w:bottom="280" w:left="360" w:header="720" w:footer="720" w:gutter="0"/>
          <w:cols w:space="720"/>
        </w:sectPr>
      </w:pPr>
    </w:p>
    <w:p w14:paraId="0BE39354" w14:textId="77777777" w:rsidR="002E5C07" w:rsidRDefault="00170753">
      <w:pPr>
        <w:pStyle w:val="Heading1"/>
        <w:numPr>
          <w:ilvl w:val="0"/>
          <w:numId w:val="5"/>
        </w:numPr>
        <w:tabs>
          <w:tab w:val="left" w:pos="1799"/>
        </w:tabs>
        <w:spacing w:before="40"/>
        <w:ind w:left="1799" w:hanging="359"/>
      </w:pPr>
      <w:r>
        <w:lastRenderedPageBreak/>
        <w:t>Managerial</w:t>
      </w:r>
      <w:r>
        <w:rPr>
          <w:spacing w:val="-4"/>
        </w:rPr>
        <w:t xml:space="preserve"> </w:t>
      </w:r>
      <w:r>
        <w:t>Oversight</w:t>
      </w:r>
      <w:r>
        <w:rPr>
          <w:spacing w:val="-3"/>
        </w:rPr>
        <w:t xml:space="preserve"> </w:t>
      </w:r>
      <w:r>
        <w:t>and</w:t>
      </w:r>
      <w:r>
        <w:rPr>
          <w:spacing w:val="-3"/>
        </w:rPr>
        <w:t xml:space="preserve"> </w:t>
      </w:r>
      <w:r>
        <w:t>Quality</w:t>
      </w:r>
      <w:r>
        <w:rPr>
          <w:spacing w:val="-3"/>
        </w:rPr>
        <w:t xml:space="preserve"> </w:t>
      </w:r>
      <w:r>
        <w:rPr>
          <w:spacing w:val="-2"/>
        </w:rPr>
        <w:t>Control:</w:t>
      </w:r>
    </w:p>
    <w:p w14:paraId="3497BC28" w14:textId="77777777" w:rsidR="002E5C07" w:rsidRDefault="00170753">
      <w:pPr>
        <w:pStyle w:val="BodyText"/>
        <w:ind w:left="1800" w:right="1209"/>
      </w:pPr>
      <w:r>
        <w:t>The</w:t>
      </w:r>
      <w:r>
        <w:rPr>
          <w:spacing w:val="-4"/>
        </w:rPr>
        <w:t xml:space="preserve"> </w:t>
      </w:r>
      <w:r>
        <w:t>VIDOSH</w:t>
      </w:r>
      <w:r>
        <w:rPr>
          <w:spacing w:val="-4"/>
        </w:rPr>
        <w:t xml:space="preserve"> </w:t>
      </w:r>
      <w:r>
        <w:t>Director</w:t>
      </w:r>
      <w:r>
        <w:rPr>
          <w:spacing w:val="-4"/>
        </w:rPr>
        <w:t xml:space="preserve"> </w:t>
      </w:r>
      <w:r>
        <w:t>and</w:t>
      </w:r>
      <w:r>
        <w:rPr>
          <w:spacing w:val="-4"/>
        </w:rPr>
        <w:t xml:space="preserve"> </w:t>
      </w:r>
      <w:r>
        <w:t>Assistant</w:t>
      </w:r>
      <w:r>
        <w:rPr>
          <w:spacing w:val="-4"/>
        </w:rPr>
        <w:t xml:space="preserve"> </w:t>
      </w:r>
      <w:r>
        <w:t>Director</w:t>
      </w:r>
      <w:r>
        <w:rPr>
          <w:spacing w:val="-4"/>
        </w:rPr>
        <w:t xml:space="preserve"> </w:t>
      </w:r>
      <w:r>
        <w:t>will</w:t>
      </w:r>
      <w:r>
        <w:rPr>
          <w:spacing w:val="-4"/>
        </w:rPr>
        <w:t xml:space="preserve"> </w:t>
      </w:r>
      <w:r>
        <w:t>conduct</w:t>
      </w:r>
      <w:r>
        <w:rPr>
          <w:spacing w:val="-3"/>
        </w:rPr>
        <w:t xml:space="preserve"> </w:t>
      </w:r>
      <w:r>
        <w:t>enhanced</w:t>
      </w:r>
      <w:r>
        <w:rPr>
          <w:spacing w:val="-4"/>
        </w:rPr>
        <w:t xml:space="preserve"> </w:t>
      </w:r>
      <w:r>
        <w:t>reviews</w:t>
      </w:r>
      <w:r>
        <w:rPr>
          <w:spacing w:val="-4"/>
        </w:rPr>
        <w:t xml:space="preserve"> </w:t>
      </w:r>
      <w:r>
        <w:t>of</w:t>
      </w:r>
      <w:r>
        <w:rPr>
          <w:spacing w:val="-2"/>
        </w:rPr>
        <w:t xml:space="preserve"> </w:t>
      </w:r>
      <w:r>
        <w:t>case</w:t>
      </w:r>
      <w:r>
        <w:rPr>
          <w:spacing w:val="-5"/>
        </w:rPr>
        <w:t xml:space="preserve"> </w:t>
      </w:r>
      <w:r>
        <w:t>files prior to citation issuance utilizing the audit review checklist used for the 2024 FAME Follow Up Review to ensure that there is evidence and proper documentation of employer knowledge and employee exposure for each citation.</w:t>
      </w:r>
    </w:p>
    <w:p w14:paraId="3C1A1EAD" w14:textId="77777777" w:rsidR="002E5C07" w:rsidRDefault="00170753">
      <w:pPr>
        <w:pStyle w:val="BodyText"/>
        <w:spacing w:before="43"/>
        <w:rPr>
          <w:sz w:val="20"/>
        </w:rPr>
      </w:pPr>
      <w:r>
        <w:rPr>
          <w:noProof/>
          <w:sz w:val="20"/>
        </w:rPr>
        <mc:AlternateContent>
          <mc:Choice Requires="wps">
            <w:drawing>
              <wp:anchor distT="0" distB="0" distL="0" distR="0" simplePos="0" relativeHeight="487593984" behindDoc="1" locked="0" layoutInCell="1" allowOverlap="1" wp14:anchorId="6AA6B076" wp14:editId="0E149B00">
                <wp:simplePos x="0" y="0"/>
                <wp:positionH relativeFrom="page">
                  <wp:posOffset>896416</wp:posOffset>
                </wp:positionH>
                <wp:positionV relativeFrom="paragraph">
                  <wp:posOffset>197838</wp:posOffset>
                </wp:positionV>
                <wp:extent cx="5981065" cy="6350"/>
                <wp:effectExtent l="0" t="0" r="0" b="0"/>
                <wp:wrapTopAndBottom/>
                <wp:docPr id="22" name="Graphic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9D28AF" id="Graphic 22" o:spid="_x0000_s1026" alt="&quot;&quot;" style="position:absolute;margin-left:70.6pt;margin-top:15.6pt;width:470.95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" path="m5981065,l,,,6096r5981065,l5981065,xe" fillcolor="black" stroked="f">
                <v:path arrowok="t"/>
                <w10:wrap type="topAndBottom" anchorx="page"/>
              </v:shape>
            </w:pict>
          </mc:Fallback>
        </mc:AlternateContent>
      </w:r>
    </w:p>
    <w:p w14:paraId="5117AC03" w14:textId="77777777" w:rsidR="002E5C07" w:rsidRDefault="00170753">
      <w:pPr>
        <w:spacing w:before="2"/>
        <w:ind w:left="1080"/>
        <w:rPr>
          <w:b/>
        </w:rPr>
      </w:pPr>
      <w:proofErr w:type="gramStart"/>
      <w:r>
        <w:rPr>
          <w:b/>
          <w:sz w:val="24"/>
        </w:rPr>
        <w:t>Finding</w:t>
      </w:r>
      <w:r>
        <w:rPr>
          <w:b/>
          <w:spacing w:val="-6"/>
          <w:sz w:val="24"/>
        </w:rPr>
        <w:t xml:space="preserve"> </w:t>
      </w:r>
      <w:r>
        <w:rPr>
          <w:b/>
          <w:sz w:val="24"/>
        </w:rPr>
        <w:t>#:</w:t>
      </w:r>
      <w:proofErr w:type="gramEnd"/>
      <w:r>
        <w:rPr>
          <w:b/>
          <w:spacing w:val="50"/>
          <w:sz w:val="24"/>
        </w:rPr>
        <w:t xml:space="preserve"> </w:t>
      </w:r>
      <w:r>
        <w:rPr>
          <w:b/>
        </w:rPr>
        <w:t>FY</w:t>
      </w:r>
      <w:r>
        <w:rPr>
          <w:b/>
          <w:spacing w:val="-2"/>
        </w:rPr>
        <w:t xml:space="preserve"> </w:t>
      </w:r>
      <w:r>
        <w:rPr>
          <w:b/>
        </w:rPr>
        <w:t>2024-</w:t>
      </w:r>
      <w:r>
        <w:rPr>
          <w:b/>
          <w:spacing w:val="-5"/>
        </w:rPr>
        <w:t>04</w:t>
      </w:r>
    </w:p>
    <w:p w14:paraId="142ECEC7" w14:textId="77777777" w:rsidR="002E5C07" w:rsidRDefault="00170753">
      <w:pPr>
        <w:pStyle w:val="Heading1"/>
        <w:spacing w:before="268"/>
      </w:pPr>
      <w:r>
        <w:t>Adequate</w:t>
      </w:r>
      <w:r>
        <w:rPr>
          <w:spacing w:val="-4"/>
        </w:rPr>
        <w:t xml:space="preserve"> </w:t>
      </w:r>
      <w:r>
        <w:t>Verification</w:t>
      </w:r>
      <w:r>
        <w:rPr>
          <w:spacing w:val="-5"/>
        </w:rPr>
        <w:t xml:space="preserve"> </w:t>
      </w:r>
      <w:r>
        <w:t>or</w:t>
      </w:r>
      <w:r>
        <w:rPr>
          <w:spacing w:val="-2"/>
        </w:rPr>
        <w:t xml:space="preserve"> </w:t>
      </w:r>
      <w:r>
        <w:t>Evidence</w:t>
      </w:r>
      <w:r>
        <w:rPr>
          <w:spacing w:val="-4"/>
        </w:rPr>
        <w:t xml:space="preserve"> </w:t>
      </w:r>
      <w:r>
        <w:t>of</w:t>
      </w:r>
      <w:r>
        <w:rPr>
          <w:spacing w:val="-4"/>
        </w:rPr>
        <w:t xml:space="preserve"> </w:t>
      </w:r>
      <w:r>
        <w:rPr>
          <w:spacing w:val="-2"/>
        </w:rPr>
        <w:t>Abatement</w:t>
      </w:r>
    </w:p>
    <w:p w14:paraId="62BF5A0B" w14:textId="77777777" w:rsidR="002E5C07" w:rsidRDefault="00170753">
      <w:pPr>
        <w:pStyle w:val="BodyText"/>
        <w:ind w:left="1080" w:right="1052"/>
      </w:pPr>
      <w:r>
        <w:t>In five of 13 (38%) of follow-up inspections, the follow-up either did not document how the hazards were abated or accepted abatement that was inadequate.</w:t>
      </w:r>
      <w:r>
        <w:rPr>
          <w:spacing w:val="40"/>
        </w:rPr>
        <w:t xml:space="preserve"> </w:t>
      </w:r>
      <w:r>
        <w:t>In one instance, future abatement</w:t>
      </w:r>
      <w:r>
        <w:rPr>
          <w:spacing w:val="-2"/>
        </w:rPr>
        <w:t xml:space="preserve"> </w:t>
      </w:r>
      <w:r>
        <w:t>of</w:t>
      </w:r>
      <w:r>
        <w:rPr>
          <w:spacing w:val="-2"/>
        </w:rPr>
        <w:t xml:space="preserve"> </w:t>
      </w:r>
      <w:r>
        <w:t>adding</w:t>
      </w:r>
      <w:r>
        <w:rPr>
          <w:spacing w:val="-3"/>
        </w:rPr>
        <w:t xml:space="preserve"> </w:t>
      </w:r>
      <w:r>
        <w:t>a</w:t>
      </w:r>
      <w:r>
        <w:rPr>
          <w:spacing w:val="-5"/>
        </w:rPr>
        <w:t xml:space="preserve"> </w:t>
      </w:r>
      <w:r>
        <w:t>second</w:t>
      </w:r>
      <w:r>
        <w:rPr>
          <w:spacing w:val="-4"/>
        </w:rPr>
        <w:t xml:space="preserve"> </w:t>
      </w:r>
      <w:r>
        <w:t>egress</w:t>
      </w:r>
      <w:r>
        <w:rPr>
          <w:spacing w:val="-5"/>
        </w:rPr>
        <w:t xml:space="preserve"> </w:t>
      </w:r>
      <w:r>
        <w:t>was</w:t>
      </w:r>
      <w:r>
        <w:rPr>
          <w:spacing w:val="-5"/>
        </w:rPr>
        <w:t xml:space="preserve"> </w:t>
      </w:r>
      <w:r>
        <w:t>proposed</w:t>
      </w:r>
      <w:r>
        <w:rPr>
          <w:spacing w:val="-4"/>
        </w:rPr>
        <w:t xml:space="preserve"> </w:t>
      </w:r>
      <w:r>
        <w:t>but</w:t>
      </w:r>
      <w:r>
        <w:rPr>
          <w:spacing w:val="-2"/>
        </w:rPr>
        <w:t xml:space="preserve"> </w:t>
      </w:r>
      <w:r>
        <w:t>assurance</w:t>
      </w:r>
      <w:r>
        <w:rPr>
          <w:spacing w:val="-4"/>
        </w:rPr>
        <w:t xml:space="preserve"> </w:t>
      </w:r>
      <w:r>
        <w:t>of</w:t>
      </w:r>
      <w:r>
        <w:rPr>
          <w:spacing w:val="-1"/>
        </w:rPr>
        <w:t xml:space="preserve"> </w:t>
      </w:r>
      <w:r>
        <w:t>completion was</w:t>
      </w:r>
      <w:r>
        <w:rPr>
          <w:spacing w:val="-5"/>
        </w:rPr>
        <w:t xml:space="preserve"> </w:t>
      </w:r>
      <w:r>
        <w:t>not</w:t>
      </w:r>
      <w:r>
        <w:rPr>
          <w:spacing w:val="-2"/>
        </w:rPr>
        <w:t xml:space="preserve"> </w:t>
      </w:r>
      <w:r>
        <w:t>in</w:t>
      </w:r>
      <w:r>
        <w:rPr>
          <w:spacing w:val="-4"/>
        </w:rPr>
        <w:t xml:space="preserve"> </w:t>
      </w:r>
      <w:r>
        <w:t>the file prior to accepting the abatement.</w:t>
      </w:r>
      <w:r>
        <w:rPr>
          <w:spacing w:val="40"/>
        </w:rPr>
        <w:t xml:space="preserve"> </w:t>
      </w:r>
      <w:r>
        <w:t xml:space="preserve">In another instance, abatement for not developing and implementing </w:t>
      </w:r>
      <w:proofErr w:type="gramStart"/>
      <w:r>
        <w:t>a hazard</w:t>
      </w:r>
      <w:proofErr w:type="gramEnd"/>
      <w:r>
        <w:t xml:space="preserve"> communication standard was accepted without documentation of a written</w:t>
      </w:r>
      <w:r>
        <w:rPr>
          <w:spacing w:val="-1"/>
        </w:rPr>
        <w:t xml:space="preserve"> </w:t>
      </w:r>
      <w:r>
        <w:t>program and</w:t>
      </w:r>
      <w:r>
        <w:rPr>
          <w:spacing w:val="-1"/>
        </w:rPr>
        <w:t xml:space="preserve"> </w:t>
      </w:r>
      <w:r>
        <w:t>training conducted.</w:t>
      </w:r>
      <w:r>
        <w:rPr>
          <w:spacing w:val="40"/>
        </w:rPr>
        <w:t xml:space="preserve"> </w:t>
      </w:r>
      <w:r>
        <w:t>The</w:t>
      </w:r>
      <w:r>
        <w:rPr>
          <w:spacing w:val="-1"/>
        </w:rPr>
        <w:t xml:space="preserve"> </w:t>
      </w:r>
      <w:r>
        <w:t>follow-up</w:t>
      </w:r>
      <w:r>
        <w:rPr>
          <w:spacing w:val="-1"/>
        </w:rPr>
        <w:t xml:space="preserve"> </w:t>
      </w:r>
      <w:r>
        <w:t>inspection included a</w:t>
      </w:r>
      <w:r>
        <w:rPr>
          <w:spacing w:val="-2"/>
        </w:rPr>
        <w:t xml:space="preserve"> </w:t>
      </w:r>
      <w:r>
        <w:t>picture</w:t>
      </w:r>
      <w:r>
        <w:rPr>
          <w:spacing w:val="-1"/>
        </w:rPr>
        <w:t xml:space="preserve"> </w:t>
      </w:r>
      <w:r>
        <w:t>of a book of Safety Data Sheets as abatement.</w:t>
      </w:r>
    </w:p>
    <w:p w14:paraId="61EE4936" w14:textId="77777777" w:rsidR="002E5C07" w:rsidRDefault="002E5C07">
      <w:pPr>
        <w:pStyle w:val="BodyText"/>
        <w:spacing w:before="2"/>
      </w:pPr>
    </w:p>
    <w:p w14:paraId="0D7B8811" w14:textId="77777777" w:rsidR="002E5C07" w:rsidRDefault="00170753">
      <w:pPr>
        <w:pStyle w:val="Heading1"/>
      </w:pPr>
      <w:r>
        <w:t>State</w:t>
      </w:r>
      <w:r>
        <w:rPr>
          <w:spacing w:val="-1"/>
        </w:rPr>
        <w:t xml:space="preserve"> </w:t>
      </w:r>
      <w:r>
        <w:t xml:space="preserve">Plan </w:t>
      </w:r>
      <w:r>
        <w:rPr>
          <w:spacing w:val="-2"/>
        </w:rPr>
        <w:t>Response:</w:t>
      </w:r>
    </w:p>
    <w:p w14:paraId="571FB9C8" w14:textId="77777777" w:rsidR="002E5C07" w:rsidRDefault="00170753">
      <w:pPr>
        <w:pStyle w:val="BodyText"/>
        <w:ind w:left="1080" w:right="1209"/>
      </w:pPr>
      <w:r>
        <w:t>VIDOSH will reinforce procedures for verifying abatement by requiring that all follow-up inspections</w:t>
      </w:r>
      <w:r>
        <w:rPr>
          <w:spacing w:val="-5"/>
        </w:rPr>
        <w:t xml:space="preserve"> </w:t>
      </w:r>
      <w:r>
        <w:t>and</w:t>
      </w:r>
      <w:r>
        <w:rPr>
          <w:spacing w:val="-5"/>
        </w:rPr>
        <w:t xml:space="preserve"> </w:t>
      </w:r>
      <w:r>
        <w:t>abatement</w:t>
      </w:r>
      <w:r>
        <w:rPr>
          <w:spacing w:val="-6"/>
        </w:rPr>
        <w:t xml:space="preserve"> </w:t>
      </w:r>
      <w:r>
        <w:t>documentation</w:t>
      </w:r>
      <w:r>
        <w:rPr>
          <w:spacing w:val="-4"/>
        </w:rPr>
        <w:t xml:space="preserve"> </w:t>
      </w:r>
      <w:r>
        <w:t>include</w:t>
      </w:r>
      <w:r>
        <w:rPr>
          <w:spacing w:val="-4"/>
        </w:rPr>
        <w:t xml:space="preserve"> </w:t>
      </w:r>
      <w:r>
        <w:t>clear</w:t>
      </w:r>
      <w:r>
        <w:rPr>
          <w:spacing w:val="-4"/>
        </w:rPr>
        <w:t xml:space="preserve"> </w:t>
      </w:r>
      <w:r>
        <w:t>and</w:t>
      </w:r>
      <w:r>
        <w:rPr>
          <w:spacing w:val="-5"/>
        </w:rPr>
        <w:t xml:space="preserve"> </w:t>
      </w:r>
      <w:r>
        <w:t>specific</w:t>
      </w:r>
      <w:r>
        <w:rPr>
          <w:spacing w:val="-5"/>
        </w:rPr>
        <w:t xml:space="preserve"> </w:t>
      </w:r>
      <w:r>
        <w:t>evidence</w:t>
      </w:r>
      <w:r>
        <w:rPr>
          <w:spacing w:val="-4"/>
        </w:rPr>
        <w:t xml:space="preserve"> </w:t>
      </w:r>
      <w:r>
        <w:t>that</w:t>
      </w:r>
      <w:r>
        <w:rPr>
          <w:spacing w:val="-5"/>
        </w:rPr>
        <w:t xml:space="preserve"> </w:t>
      </w:r>
      <w:r>
        <w:t>hazards have been corrected. This includes:</w:t>
      </w:r>
    </w:p>
    <w:p w14:paraId="7727240A" w14:textId="77777777" w:rsidR="002E5C07" w:rsidRDefault="00170753">
      <w:pPr>
        <w:pStyle w:val="ListParagraph"/>
        <w:numPr>
          <w:ilvl w:val="0"/>
          <w:numId w:val="4"/>
        </w:numPr>
        <w:tabs>
          <w:tab w:val="left" w:pos="1800"/>
        </w:tabs>
        <w:spacing w:line="292" w:lineRule="exact"/>
        <w:rPr>
          <w:sz w:val="24"/>
        </w:rPr>
      </w:pPr>
      <w:r>
        <w:rPr>
          <w:sz w:val="24"/>
        </w:rPr>
        <w:t>Photographic</w:t>
      </w:r>
      <w:r>
        <w:rPr>
          <w:spacing w:val="-7"/>
          <w:sz w:val="24"/>
        </w:rPr>
        <w:t xml:space="preserve"> </w:t>
      </w:r>
      <w:r>
        <w:rPr>
          <w:sz w:val="24"/>
        </w:rPr>
        <w:t>evidence</w:t>
      </w:r>
      <w:r>
        <w:rPr>
          <w:spacing w:val="-6"/>
          <w:sz w:val="24"/>
        </w:rPr>
        <w:t xml:space="preserve"> </w:t>
      </w:r>
      <w:r>
        <w:rPr>
          <w:sz w:val="24"/>
        </w:rPr>
        <w:t>showing</w:t>
      </w:r>
      <w:r>
        <w:rPr>
          <w:spacing w:val="-4"/>
          <w:sz w:val="24"/>
        </w:rPr>
        <w:t xml:space="preserve"> </w:t>
      </w:r>
      <w:r>
        <w:rPr>
          <w:sz w:val="24"/>
        </w:rPr>
        <w:t>completed</w:t>
      </w:r>
      <w:r>
        <w:rPr>
          <w:spacing w:val="-5"/>
          <w:sz w:val="24"/>
        </w:rPr>
        <w:t xml:space="preserve"> </w:t>
      </w:r>
      <w:r>
        <w:rPr>
          <w:sz w:val="24"/>
        </w:rPr>
        <w:t>physical</w:t>
      </w:r>
      <w:r>
        <w:rPr>
          <w:spacing w:val="-4"/>
          <w:sz w:val="24"/>
        </w:rPr>
        <w:t xml:space="preserve"> </w:t>
      </w:r>
      <w:r>
        <w:rPr>
          <w:sz w:val="24"/>
        </w:rPr>
        <w:t>changes</w:t>
      </w:r>
      <w:r>
        <w:rPr>
          <w:spacing w:val="1"/>
          <w:sz w:val="24"/>
        </w:rPr>
        <w:t xml:space="preserve"> </w:t>
      </w:r>
      <w:r>
        <w:rPr>
          <w:sz w:val="24"/>
        </w:rPr>
        <w:t>and</w:t>
      </w:r>
      <w:r>
        <w:rPr>
          <w:spacing w:val="-5"/>
          <w:sz w:val="24"/>
        </w:rPr>
        <w:t xml:space="preserve"> </w:t>
      </w:r>
      <w:r>
        <w:rPr>
          <w:spacing w:val="-2"/>
          <w:sz w:val="24"/>
        </w:rPr>
        <w:t>abatement.</w:t>
      </w:r>
    </w:p>
    <w:p w14:paraId="339E9389" w14:textId="77777777" w:rsidR="002E5C07" w:rsidRDefault="00170753">
      <w:pPr>
        <w:pStyle w:val="ListParagraph"/>
        <w:numPr>
          <w:ilvl w:val="0"/>
          <w:numId w:val="4"/>
        </w:numPr>
        <w:tabs>
          <w:tab w:val="left" w:pos="1800"/>
        </w:tabs>
        <w:rPr>
          <w:sz w:val="24"/>
        </w:rPr>
      </w:pPr>
      <w:r>
        <w:rPr>
          <w:sz w:val="24"/>
        </w:rPr>
        <w:t>Copies</w:t>
      </w:r>
      <w:r>
        <w:rPr>
          <w:spacing w:val="-3"/>
          <w:sz w:val="24"/>
        </w:rPr>
        <w:t xml:space="preserve"> </w:t>
      </w:r>
      <w:r>
        <w:rPr>
          <w:sz w:val="24"/>
        </w:rPr>
        <w:t>of</w:t>
      </w:r>
      <w:r>
        <w:rPr>
          <w:spacing w:val="-4"/>
          <w:sz w:val="24"/>
        </w:rPr>
        <w:t xml:space="preserve"> </w:t>
      </w:r>
      <w:r>
        <w:rPr>
          <w:sz w:val="24"/>
        </w:rPr>
        <w:t>written</w:t>
      </w:r>
      <w:r>
        <w:rPr>
          <w:spacing w:val="-3"/>
          <w:sz w:val="24"/>
        </w:rPr>
        <w:t xml:space="preserve"> </w:t>
      </w:r>
      <w:r>
        <w:rPr>
          <w:sz w:val="24"/>
        </w:rPr>
        <w:t>programs,</w:t>
      </w:r>
      <w:r>
        <w:rPr>
          <w:spacing w:val="-3"/>
          <w:sz w:val="24"/>
        </w:rPr>
        <w:t xml:space="preserve"> </w:t>
      </w:r>
      <w:r>
        <w:rPr>
          <w:sz w:val="24"/>
        </w:rPr>
        <w:t>where</w:t>
      </w:r>
      <w:r>
        <w:rPr>
          <w:spacing w:val="-3"/>
          <w:sz w:val="24"/>
        </w:rPr>
        <w:t xml:space="preserve"> </w:t>
      </w:r>
      <w:r>
        <w:rPr>
          <w:spacing w:val="-2"/>
          <w:sz w:val="24"/>
        </w:rPr>
        <w:t>applicable.</w:t>
      </w:r>
    </w:p>
    <w:p w14:paraId="658ECB01" w14:textId="77777777" w:rsidR="002E5C07" w:rsidRDefault="00170753">
      <w:pPr>
        <w:pStyle w:val="ListParagraph"/>
        <w:numPr>
          <w:ilvl w:val="0"/>
          <w:numId w:val="4"/>
        </w:numPr>
        <w:tabs>
          <w:tab w:val="left" w:pos="1800"/>
        </w:tabs>
        <w:rPr>
          <w:sz w:val="24"/>
        </w:rPr>
      </w:pPr>
      <w:r>
        <w:rPr>
          <w:sz w:val="24"/>
        </w:rPr>
        <w:t>Proof</w:t>
      </w:r>
      <w:r>
        <w:rPr>
          <w:spacing w:val="-6"/>
          <w:sz w:val="24"/>
        </w:rPr>
        <w:t xml:space="preserve"> </w:t>
      </w:r>
      <w:r>
        <w:rPr>
          <w:sz w:val="24"/>
        </w:rPr>
        <w:t>of</w:t>
      </w:r>
      <w:r>
        <w:rPr>
          <w:spacing w:val="-1"/>
          <w:sz w:val="24"/>
        </w:rPr>
        <w:t xml:space="preserve"> </w:t>
      </w:r>
      <w:r>
        <w:rPr>
          <w:sz w:val="24"/>
        </w:rPr>
        <w:t>employee</w:t>
      </w:r>
      <w:r>
        <w:rPr>
          <w:spacing w:val="-4"/>
          <w:sz w:val="24"/>
        </w:rPr>
        <w:t xml:space="preserve"> </w:t>
      </w:r>
      <w:r>
        <w:rPr>
          <w:sz w:val="24"/>
        </w:rPr>
        <w:t>training</w:t>
      </w:r>
      <w:r>
        <w:rPr>
          <w:spacing w:val="-2"/>
          <w:sz w:val="24"/>
        </w:rPr>
        <w:t xml:space="preserve"> </w:t>
      </w:r>
      <w:r>
        <w:rPr>
          <w:sz w:val="24"/>
        </w:rPr>
        <w:t>(e.g.,</w:t>
      </w:r>
      <w:r>
        <w:rPr>
          <w:spacing w:val="-3"/>
          <w:sz w:val="24"/>
        </w:rPr>
        <w:t xml:space="preserve"> </w:t>
      </w:r>
      <w:r>
        <w:rPr>
          <w:sz w:val="24"/>
        </w:rPr>
        <w:t>training</w:t>
      </w:r>
      <w:r>
        <w:rPr>
          <w:spacing w:val="-4"/>
          <w:sz w:val="24"/>
        </w:rPr>
        <w:t xml:space="preserve"> </w:t>
      </w:r>
      <w:r>
        <w:rPr>
          <w:sz w:val="24"/>
        </w:rPr>
        <w:t>rosters,</w:t>
      </w:r>
      <w:r>
        <w:rPr>
          <w:spacing w:val="-4"/>
          <w:sz w:val="24"/>
        </w:rPr>
        <w:t xml:space="preserve"> </w:t>
      </w:r>
      <w:r>
        <w:rPr>
          <w:sz w:val="24"/>
        </w:rPr>
        <w:t>materials</w:t>
      </w:r>
      <w:r>
        <w:rPr>
          <w:spacing w:val="-4"/>
          <w:sz w:val="24"/>
        </w:rPr>
        <w:t xml:space="preserve"> </w:t>
      </w:r>
      <w:r>
        <w:rPr>
          <w:spacing w:val="-2"/>
          <w:sz w:val="24"/>
        </w:rPr>
        <w:t>used).</w:t>
      </w:r>
    </w:p>
    <w:p w14:paraId="320ED635" w14:textId="77777777" w:rsidR="002E5C07" w:rsidRDefault="00170753">
      <w:pPr>
        <w:pStyle w:val="ListParagraph"/>
        <w:numPr>
          <w:ilvl w:val="0"/>
          <w:numId w:val="4"/>
        </w:numPr>
        <w:tabs>
          <w:tab w:val="left" w:pos="1800"/>
        </w:tabs>
        <w:ind w:right="1561"/>
        <w:rPr>
          <w:sz w:val="24"/>
        </w:rPr>
      </w:pPr>
      <w:r>
        <w:rPr>
          <w:sz w:val="24"/>
        </w:rPr>
        <w:t>Signed</w:t>
      </w:r>
      <w:r>
        <w:rPr>
          <w:spacing w:val="-6"/>
          <w:sz w:val="24"/>
        </w:rPr>
        <w:t xml:space="preserve"> </w:t>
      </w:r>
      <w:r>
        <w:rPr>
          <w:sz w:val="24"/>
        </w:rPr>
        <w:t>employer</w:t>
      </w:r>
      <w:r>
        <w:rPr>
          <w:spacing w:val="-4"/>
          <w:sz w:val="24"/>
        </w:rPr>
        <w:t xml:space="preserve"> </w:t>
      </w:r>
      <w:r>
        <w:rPr>
          <w:sz w:val="24"/>
        </w:rPr>
        <w:t>statements</w:t>
      </w:r>
      <w:r>
        <w:rPr>
          <w:spacing w:val="-4"/>
          <w:sz w:val="24"/>
        </w:rPr>
        <w:t xml:space="preserve"> </w:t>
      </w:r>
      <w:r>
        <w:rPr>
          <w:sz w:val="24"/>
        </w:rPr>
        <w:t>of</w:t>
      </w:r>
      <w:r>
        <w:rPr>
          <w:spacing w:val="-6"/>
          <w:sz w:val="24"/>
        </w:rPr>
        <w:t xml:space="preserve"> </w:t>
      </w:r>
      <w:r>
        <w:rPr>
          <w:sz w:val="24"/>
        </w:rPr>
        <w:t>abatement</w:t>
      </w:r>
      <w:r>
        <w:rPr>
          <w:spacing w:val="-6"/>
          <w:sz w:val="24"/>
        </w:rPr>
        <w:t xml:space="preserve"> </w:t>
      </w:r>
      <w:r>
        <w:rPr>
          <w:sz w:val="24"/>
        </w:rPr>
        <w:t>certification</w:t>
      </w:r>
      <w:r>
        <w:rPr>
          <w:spacing w:val="-4"/>
          <w:sz w:val="24"/>
        </w:rPr>
        <w:t xml:space="preserve"> </w:t>
      </w:r>
      <w:r>
        <w:rPr>
          <w:sz w:val="24"/>
        </w:rPr>
        <w:t>accompanied</w:t>
      </w:r>
      <w:r>
        <w:rPr>
          <w:spacing w:val="-6"/>
          <w:sz w:val="24"/>
        </w:rPr>
        <w:t xml:space="preserve"> </w:t>
      </w:r>
      <w:r>
        <w:rPr>
          <w:sz w:val="24"/>
        </w:rPr>
        <w:t>by</w:t>
      </w:r>
      <w:r>
        <w:rPr>
          <w:spacing w:val="-5"/>
          <w:sz w:val="24"/>
        </w:rPr>
        <w:t xml:space="preserve"> </w:t>
      </w:r>
      <w:r>
        <w:rPr>
          <w:sz w:val="24"/>
        </w:rPr>
        <w:t xml:space="preserve">supporting </w:t>
      </w:r>
      <w:r>
        <w:rPr>
          <w:spacing w:val="-2"/>
          <w:sz w:val="24"/>
        </w:rPr>
        <w:t>documentation.</w:t>
      </w:r>
    </w:p>
    <w:p w14:paraId="7E3C77DB" w14:textId="77777777" w:rsidR="002E5C07" w:rsidRDefault="00170753">
      <w:pPr>
        <w:pStyle w:val="BodyText"/>
        <w:spacing w:before="292"/>
        <w:ind w:left="1080" w:right="1052"/>
      </w:pPr>
      <w:r>
        <w:t xml:space="preserve">VIDOSH will train, clarify and/or explain to CSHO’s that proposed or planned future </w:t>
      </w:r>
      <w:proofErr w:type="gramStart"/>
      <w:r>
        <w:t>abatement</w:t>
      </w:r>
      <w:proofErr w:type="gramEnd"/>
      <w:r>
        <w:t xml:space="preserve"> may not be accepted as evidence of hazard correction unless accompanied by verifiable documentation</w:t>
      </w:r>
      <w:r>
        <w:rPr>
          <w:spacing w:val="-3"/>
        </w:rPr>
        <w:t xml:space="preserve"> </w:t>
      </w:r>
      <w:r>
        <w:t>(e.g.,</w:t>
      </w:r>
      <w:r>
        <w:rPr>
          <w:spacing w:val="-3"/>
        </w:rPr>
        <w:t xml:space="preserve"> </w:t>
      </w:r>
      <w:r>
        <w:t>contracts,</w:t>
      </w:r>
      <w:r>
        <w:rPr>
          <w:spacing w:val="-5"/>
        </w:rPr>
        <w:t xml:space="preserve"> </w:t>
      </w:r>
      <w:r>
        <w:t>work</w:t>
      </w:r>
      <w:r>
        <w:rPr>
          <w:spacing w:val="-4"/>
        </w:rPr>
        <w:t xml:space="preserve"> </w:t>
      </w:r>
      <w:r>
        <w:t>orders</w:t>
      </w:r>
      <w:r>
        <w:rPr>
          <w:spacing w:val="-5"/>
        </w:rPr>
        <w:t xml:space="preserve"> </w:t>
      </w:r>
      <w:r>
        <w:t>with</w:t>
      </w:r>
      <w:r>
        <w:rPr>
          <w:spacing w:val="-6"/>
        </w:rPr>
        <w:t xml:space="preserve"> </w:t>
      </w:r>
      <w:r>
        <w:t>completion</w:t>
      </w:r>
      <w:r>
        <w:rPr>
          <w:spacing w:val="-3"/>
        </w:rPr>
        <w:t xml:space="preserve"> </w:t>
      </w:r>
      <w:r>
        <w:t>dates,</w:t>
      </w:r>
      <w:r>
        <w:rPr>
          <w:spacing w:val="-3"/>
        </w:rPr>
        <w:t xml:space="preserve"> </w:t>
      </w:r>
      <w:r>
        <w:t>or</w:t>
      </w:r>
      <w:r>
        <w:rPr>
          <w:spacing w:val="-3"/>
        </w:rPr>
        <w:t xml:space="preserve"> </w:t>
      </w:r>
      <w:r>
        <w:t>post-completion</w:t>
      </w:r>
      <w:r>
        <w:rPr>
          <w:spacing w:val="-3"/>
        </w:rPr>
        <w:t xml:space="preserve"> </w:t>
      </w:r>
      <w:r>
        <w:t>photos) and that follow-up documentation of completion must be obtained before the case is closed.</w:t>
      </w:r>
    </w:p>
    <w:p w14:paraId="70CF0D22" w14:textId="77777777" w:rsidR="002E5C07" w:rsidRDefault="002E5C07">
      <w:pPr>
        <w:pStyle w:val="BodyText"/>
        <w:spacing w:before="1"/>
      </w:pPr>
    </w:p>
    <w:p w14:paraId="5237C5DD" w14:textId="77777777" w:rsidR="002E5C07" w:rsidRDefault="00170753">
      <w:pPr>
        <w:pStyle w:val="BodyText"/>
        <w:spacing w:before="1"/>
        <w:ind w:left="1080" w:right="1209"/>
      </w:pPr>
      <w:r>
        <w:t>This training will include case examples to help CSHOs distinguish between complete, incomplete,</w:t>
      </w:r>
      <w:r>
        <w:rPr>
          <w:spacing w:val="-7"/>
        </w:rPr>
        <w:t xml:space="preserve"> </w:t>
      </w:r>
      <w:r>
        <w:t>and</w:t>
      </w:r>
      <w:r>
        <w:rPr>
          <w:spacing w:val="-4"/>
        </w:rPr>
        <w:t xml:space="preserve"> </w:t>
      </w:r>
      <w:r>
        <w:t>inappropriate</w:t>
      </w:r>
      <w:r>
        <w:rPr>
          <w:spacing w:val="-7"/>
        </w:rPr>
        <w:t xml:space="preserve"> </w:t>
      </w:r>
      <w:r>
        <w:t>abatement</w:t>
      </w:r>
      <w:r>
        <w:rPr>
          <w:spacing w:val="-4"/>
        </w:rPr>
        <w:t xml:space="preserve"> </w:t>
      </w:r>
      <w:r>
        <w:t>evidence,</w:t>
      </w:r>
      <w:r>
        <w:rPr>
          <w:spacing w:val="-4"/>
        </w:rPr>
        <w:t xml:space="preserve"> </w:t>
      </w:r>
      <w:r>
        <w:t>particularly</w:t>
      </w:r>
      <w:r>
        <w:rPr>
          <w:spacing w:val="-7"/>
        </w:rPr>
        <w:t xml:space="preserve"> </w:t>
      </w:r>
      <w:r>
        <w:t>for</w:t>
      </w:r>
      <w:r>
        <w:rPr>
          <w:spacing w:val="-6"/>
        </w:rPr>
        <w:t xml:space="preserve"> </w:t>
      </w:r>
      <w:r>
        <w:t>programmatic</w:t>
      </w:r>
      <w:r>
        <w:rPr>
          <w:spacing w:val="-5"/>
        </w:rPr>
        <w:t xml:space="preserve"> </w:t>
      </w:r>
      <w:r>
        <w:t>violations such as Hazard Communication.</w:t>
      </w:r>
    </w:p>
    <w:p w14:paraId="40AE9A82" w14:textId="77777777" w:rsidR="002E5C07" w:rsidRDefault="00170753">
      <w:pPr>
        <w:pStyle w:val="BodyText"/>
        <w:spacing w:before="292"/>
        <w:ind w:left="1080" w:right="1151"/>
      </w:pPr>
      <w:r>
        <w:t>Supervisors</w:t>
      </w:r>
      <w:r>
        <w:rPr>
          <w:spacing w:val="-5"/>
        </w:rPr>
        <w:t xml:space="preserve"> </w:t>
      </w:r>
      <w:r>
        <w:t>will</w:t>
      </w:r>
      <w:r>
        <w:rPr>
          <w:spacing w:val="-5"/>
        </w:rPr>
        <w:t xml:space="preserve"> </w:t>
      </w:r>
      <w:r>
        <w:t>be</w:t>
      </w:r>
      <w:r>
        <w:rPr>
          <w:spacing w:val="-3"/>
        </w:rPr>
        <w:t xml:space="preserve"> </w:t>
      </w:r>
      <w:r>
        <w:t>required</w:t>
      </w:r>
      <w:r>
        <w:rPr>
          <w:spacing w:val="-5"/>
        </w:rPr>
        <w:t xml:space="preserve"> </w:t>
      </w:r>
      <w:r>
        <w:t>to</w:t>
      </w:r>
      <w:r>
        <w:rPr>
          <w:spacing w:val="-3"/>
        </w:rPr>
        <w:t xml:space="preserve"> </w:t>
      </w:r>
      <w:r>
        <w:t>confirm</w:t>
      </w:r>
      <w:r>
        <w:rPr>
          <w:spacing w:val="-4"/>
        </w:rPr>
        <w:t xml:space="preserve"> </w:t>
      </w:r>
      <w:r>
        <w:t>that</w:t>
      </w:r>
      <w:r>
        <w:rPr>
          <w:spacing w:val="-3"/>
        </w:rPr>
        <w:t xml:space="preserve"> </w:t>
      </w:r>
      <w:r>
        <w:t>all</w:t>
      </w:r>
      <w:r>
        <w:rPr>
          <w:spacing w:val="-5"/>
        </w:rPr>
        <w:t xml:space="preserve"> </w:t>
      </w:r>
      <w:r>
        <w:t>accepted</w:t>
      </w:r>
      <w:r>
        <w:rPr>
          <w:spacing w:val="-3"/>
        </w:rPr>
        <w:t xml:space="preserve"> </w:t>
      </w:r>
      <w:r>
        <w:t>abatements</w:t>
      </w:r>
      <w:r>
        <w:rPr>
          <w:spacing w:val="-4"/>
        </w:rPr>
        <w:t xml:space="preserve"> </w:t>
      </w:r>
      <w:r>
        <w:t>are</w:t>
      </w:r>
      <w:r>
        <w:rPr>
          <w:spacing w:val="-5"/>
        </w:rPr>
        <w:t xml:space="preserve"> </w:t>
      </w:r>
      <w:r>
        <w:t>adequately</w:t>
      </w:r>
      <w:r>
        <w:rPr>
          <w:spacing w:val="-5"/>
        </w:rPr>
        <w:t xml:space="preserve"> </w:t>
      </w:r>
      <w:r>
        <w:t>supported by documentation prior to closing a case.</w:t>
      </w:r>
    </w:p>
    <w:p w14:paraId="056A444C" w14:textId="77777777" w:rsidR="002E5C07" w:rsidRDefault="00170753">
      <w:pPr>
        <w:pStyle w:val="BodyText"/>
        <w:spacing w:before="44"/>
        <w:rPr>
          <w:sz w:val="20"/>
        </w:rPr>
      </w:pPr>
      <w:r>
        <w:rPr>
          <w:noProof/>
          <w:sz w:val="20"/>
        </w:rPr>
        <mc:AlternateContent>
          <mc:Choice Requires="wps">
            <w:drawing>
              <wp:anchor distT="0" distB="0" distL="0" distR="0" simplePos="0" relativeHeight="487594496" behindDoc="1" locked="0" layoutInCell="1" allowOverlap="1" wp14:anchorId="1BC0B819" wp14:editId="478B17D5">
                <wp:simplePos x="0" y="0"/>
                <wp:positionH relativeFrom="page">
                  <wp:posOffset>896416</wp:posOffset>
                </wp:positionH>
                <wp:positionV relativeFrom="paragraph">
                  <wp:posOffset>198689</wp:posOffset>
                </wp:positionV>
                <wp:extent cx="5981065" cy="6350"/>
                <wp:effectExtent l="0" t="0" r="0" b="0"/>
                <wp:wrapTopAndBottom/>
                <wp:docPr id="23" name="Graphic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5"/>
                              </a:lnTo>
                              <a:lnTo>
                                <a:pt x="5981065" y="6095"/>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EE173C" id="Graphic 23" o:spid="_x0000_s1026" alt="&quot;&quot;" style="position:absolute;margin-left:70.6pt;margin-top:15.65pt;width:470.95pt;height:.5pt;z-index:-15721984;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" path="m5981065,l,,,6095r5981065,l5981065,xe" fillcolor="black" stroked="f">
                <v:path arrowok="t"/>
                <w10:wrap type="topAndBottom" anchorx="page"/>
              </v:shape>
            </w:pict>
          </mc:Fallback>
        </mc:AlternateContent>
      </w:r>
    </w:p>
    <w:p w14:paraId="58CACDA2" w14:textId="77777777" w:rsidR="002E5C07" w:rsidRDefault="00170753">
      <w:pPr>
        <w:pStyle w:val="Heading1"/>
        <w:spacing w:before="2" w:line="480" w:lineRule="auto"/>
        <w:ind w:right="7466"/>
      </w:pPr>
      <w:proofErr w:type="gramStart"/>
      <w:r>
        <w:t>Finding</w:t>
      </w:r>
      <w:r>
        <w:rPr>
          <w:spacing w:val="-10"/>
        </w:rPr>
        <w:t xml:space="preserve"> </w:t>
      </w:r>
      <w:r>
        <w:t>#:</w:t>
      </w:r>
      <w:proofErr w:type="gramEnd"/>
      <w:r>
        <w:rPr>
          <w:spacing w:val="39"/>
        </w:rPr>
        <w:t xml:space="preserve"> </w:t>
      </w:r>
      <w:r>
        <w:t>FY</w:t>
      </w:r>
      <w:r>
        <w:rPr>
          <w:spacing w:val="-11"/>
        </w:rPr>
        <w:t xml:space="preserve"> </w:t>
      </w:r>
      <w:r>
        <w:t>2024-05 Overdue Abatement</w:t>
      </w:r>
    </w:p>
    <w:p w14:paraId="773F9844" w14:textId="77777777" w:rsidR="002E5C07" w:rsidRDefault="002E5C07">
      <w:pPr>
        <w:pStyle w:val="Heading1"/>
        <w:spacing w:line="480" w:lineRule="auto"/>
        <w:sectPr w:rsidR="002E5C07">
          <w:pgSz w:w="12240" w:h="15840"/>
          <w:pgMar w:top="1400" w:right="360" w:bottom="280" w:left="360" w:header="720" w:footer="720" w:gutter="0"/>
          <w:cols w:space="720"/>
        </w:sectPr>
      </w:pPr>
    </w:p>
    <w:p w14:paraId="5DC14F6E" w14:textId="77777777" w:rsidR="002E5C07" w:rsidRDefault="00170753">
      <w:pPr>
        <w:pStyle w:val="BodyText"/>
        <w:spacing w:before="40"/>
        <w:ind w:left="1080" w:right="1209"/>
      </w:pPr>
      <w:r>
        <w:lastRenderedPageBreak/>
        <w:t>The OIS Open Inspection Report, run on February 18, 2025, showed that there were 30 inspection</w:t>
      </w:r>
      <w:r>
        <w:rPr>
          <w:spacing w:val="-3"/>
        </w:rPr>
        <w:t xml:space="preserve"> </w:t>
      </w:r>
      <w:r>
        <w:t>files</w:t>
      </w:r>
      <w:r>
        <w:rPr>
          <w:spacing w:val="-5"/>
        </w:rPr>
        <w:t xml:space="preserve"> </w:t>
      </w:r>
      <w:r>
        <w:t>with</w:t>
      </w:r>
      <w:r>
        <w:rPr>
          <w:spacing w:val="-4"/>
        </w:rPr>
        <w:t xml:space="preserve"> </w:t>
      </w:r>
      <w:r>
        <w:t>overdue abatements</w:t>
      </w:r>
      <w:r>
        <w:rPr>
          <w:spacing w:val="-4"/>
        </w:rPr>
        <w:t xml:space="preserve"> </w:t>
      </w:r>
      <w:r>
        <w:t>ranging</w:t>
      </w:r>
      <w:r>
        <w:rPr>
          <w:spacing w:val="-5"/>
        </w:rPr>
        <w:t xml:space="preserve"> </w:t>
      </w:r>
      <w:r>
        <w:t>from</w:t>
      </w:r>
      <w:r>
        <w:rPr>
          <w:spacing w:val="-5"/>
        </w:rPr>
        <w:t xml:space="preserve"> </w:t>
      </w:r>
      <w:r>
        <w:t>19-1299</w:t>
      </w:r>
      <w:r>
        <w:rPr>
          <w:spacing w:val="-2"/>
        </w:rPr>
        <w:t xml:space="preserve"> </w:t>
      </w:r>
      <w:r>
        <w:t>days</w:t>
      </w:r>
      <w:r>
        <w:rPr>
          <w:spacing w:val="-4"/>
        </w:rPr>
        <w:t xml:space="preserve"> </w:t>
      </w:r>
      <w:r>
        <w:t>past</w:t>
      </w:r>
      <w:r>
        <w:rPr>
          <w:spacing w:val="-1"/>
        </w:rPr>
        <w:t xml:space="preserve"> </w:t>
      </w:r>
      <w:r>
        <w:t>the</w:t>
      </w:r>
      <w:r>
        <w:rPr>
          <w:spacing w:val="-2"/>
        </w:rPr>
        <w:t xml:space="preserve"> </w:t>
      </w:r>
      <w:r>
        <w:t>abatement</w:t>
      </w:r>
      <w:r>
        <w:rPr>
          <w:spacing w:val="-4"/>
        </w:rPr>
        <w:t xml:space="preserve"> </w:t>
      </w:r>
      <w:r>
        <w:t>date specified in the citations or an approved petition for modification of the abatement date.</w:t>
      </w:r>
    </w:p>
    <w:p w14:paraId="5C1109FF" w14:textId="77777777" w:rsidR="002E5C07" w:rsidRDefault="00170753">
      <w:pPr>
        <w:pStyle w:val="Heading1"/>
        <w:spacing w:before="292"/>
      </w:pPr>
      <w:r>
        <w:t>State</w:t>
      </w:r>
      <w:r>
        <w:rPr>
          <w:spacing w:val="-1"/>
        </w:rPr>
        <w:t xml:space="preserve"> </w:t>
      </w:r>
      <w:r>
        <w:t xml:space="preserve">Plan </w:t>
      </w:r>
      <w:r>
        <w:rPr>
          <w:spacing w:val="-2"/>
        </w:rPr>
        <w:t>Response:</w:t>
      </w:r>
    </w:p>
    <w:p w14:paraId="14B97014" w14:textId="77777777" w:rsidR="002E5C07" w:rsidRDefault="00170753">
      <w:pPr>
        <w:pStyle w:val="BodyText"/>
        <w:ind w:left="1080" w:right="1151"/>
      </w:pPr>
      <w:r>
        <w:t>VIDOSH</w:t>
      </w:r>
      <w:r>
        <w:rPr>
          <w:spacing w:val="-1"/>
        </w:rPr>
        <w:t xml:space="preserve"> </w:t>
      </w:r>
      <w:r>
        <w:t>Compliance Safety and Health Officers</w:t>
      </w:r>
      <w:r>
        <w:rPr>
          <w:spacing w:val="-2"/>
        </w:rPr>
        <w:t xml:space="preserve"> </w:t>
      </w:r>
      <w:r>
        <w:t>(CSHOs)</w:t>
      </w:r>
      <w:r>
        <w:rPr>
          <w:spacing w:val="-1"/>
        </w:rPr>
        <w:t xml:space="preserve"> </w:t>
      </w:r>
      <w:r>
        <w:t>will prioritize</w:t>
      </w:r>
      <w:r>
        <w:rPr>
          <w:spacing w:val="-1"/>
        </w:rPr>
        <w:t xml:space="preserve"> </w:t>
      </w:r>
      <w:r>
        <w:t>follow-up inspections</w:t>
      </w:r>
      <w:r>
        <w:rPr>
          <w:spacing w:val="-2"/>
        </w:rPr>
        <w:t xml:space="preserve"> </w:t>
      </w:r>
      <w:r>
        <w:t>for cases with overdue abatements, giving special attention to those significantly past due or involving</w:t>
      </w:r>
      <w:r>
        <w:rPr>
          <w:spacing w:val="-5"/>
        </w:rPr>
        <w:t xml:space="preserve"> </w:t>
      </w:r>
      <w:r>
        <w:t>high-severity</w:t>
      </w:r>
      <w:r>
        <w:rPr>
          <w:spacing w:val="-6"/>
        </w:rPr>
        <w:t xml:space="preserve"> </w:t>
      </w:r>
      <w:r>
        <w:t>hazards.</w:t>
      </w:r>
      <w:r>
        <w:rPr>
          <w:spacing w:val="-4"/>
        </w:rPr>
        <w:t xml:space="preserve"> </w:t>
      </w:r>
      <w:r>
        <w:t>In</w:t>
      </w:r>
      <w:r>
        <w:rPr>
          <w:spacing w:val="-2"/>
        </w:rPr>
        <w:t xml:space="preserve"> </w:t>
      </w:r>
      <w:r>
        <w:t>accordance</w:t>
      </w:r>
      <w:r>
        <w:rPr>
          <w:spacing w:val="-4"/>
        </w:rPr>
        <w:t xml:space="preserve"> </w:t>
      </w:r>
      <w:r>
        <w:t>with</w:t>
      </w:r>
      <w:r>
        <w:rPr>
          <w:spacing w:val="-4"/>
        </w:rPr>
        <w:t xml:space="preserve"> </w:t>
      </w:r>
      <w:r>
        <w:t>the</w:t>
      </w:r>
      <w:r>
        <w:rPr>
          <w:spacing w:val="-2"/>
        </w:rPr>
        <w:t xml:space="preserve"> </w:t>
      </w:r>
      <w:r>
        <w:t>Field</w:t>
      </w:r>
      <w:r>
        <w:rPr>
          <w:spacing w:val="-2"/>
        </w:rPr>
        <w:t xml:space="preserve"> </w:t>
      </w:r>
      <w:r>
        <w:t>Operations</w:t>
      </w:r>
      <w:r>
        <w:rPr>
          <w:spacing w:val="-5"/>
        </w:rPr>
        <w:t xml:space="preserve"> </w:t>
      </w:r>
      <w:r>
        <w:t>Manual</w:t>
      </w:r>
      <w:r>
        <w:rPr>
          <w:spacing w:val="-2"/>
        </w:rPr>
        <w:t xml:space="preserve"> </w:t>
      </w:r>
      <w:r>
        <w:t>(FOM),</w:t>
      </w:r>
      <w:r>
        <w:rPr>
          <w:spacing w:val="-3"/>
        </w:rPr>
        <w:t xml:space="preserve"> </w:t>
      </w:r>
      <w:r>
        <w:t>Failure to Abate (FTA) citations will be issued as appropriate to enforce compliance and discourage delays in hazard correction.</w:t>
      </w:r>
    </w:p>
    <w:p w14:paraId="290D6D15" w14:textId="77777777" w:rsidR="002E5C07" w:rsidRDefault="002E5C07">
      <w:pPr>
        <w:pStyle w:val="BodyText"/>
        <w:spacing w:before="1"/>
      </w:pPr>
    </w:p>
    <w:p w14:paraId="031E92DA" w14:textId="77777777" w:rsidR="002E5C07" w:rsidRDefault="00170753">
      <w:pPr>
        <w:pStyle w:val="BodyText"/>
        <w:ind w:left="1080" w:right="1755"/>
        <w:jc w:val="both"/>
      </w:pPr>
      <w:r>
        <w:t>VIDOSH</w:t>
      </w:r>
      <w:r>
        <w:rPr>
          <w:spacing w:val="-5"/>
        </w:rPr>
        <w:t xml:space="preserve"> </w:t>
      </w:r>
      <w:r>
        <w:t>is</w:t>
      </w:r>
      <w:r>
        <w:rPr>
          <w:spacing w:val="-4"/>
        </w:rPr>
        <w:t xml:space="preserve"> </w:t>
      </w:r>
      <w:r>
        <w:t>actively</w:t>
      </w:r>
      <w:r>
        <w:rPr>
          <w:spacing w:val="-4"/>
        </w:rPr>
        <w:t xml:space="preserve"> </w:t>
      </w:r>
      <w:r>
        <w:t>conducting</w:t>
      </w:r>
      <w:r>
        <w:rPr>
          <w:spacing w:val="-6"/>
        </w:rPr>
        <w:t xml:space="preserve"> </w:t>
      </w:r>
      <w:r>
        <w:t>these</w:t>
      </w:r>
      <w:r>
        <w:rPr>
          <w:spacing w:val="-5"/>
        </w:rPr>
        <w:t xml:space="preserve"> </w:t>
      </w:r>
      <w:r>
        <w:t>follow-up</w:t>
      </w:r>
      <w:r>
        <w:rPr>
          <w:spacing w:val="-3"/>
        </w:rPr>
        <w:t xml:space="preserve"> </w:t>
      </w:r>
      <w:r>
        <w:t>inspections</w:t>
      </w:r>
      <w:r>
        <w:rPr>
          <w:spacing w:val="-4"/>
        </w:rPr>
        <w:t xml:space="preserve"> </w:t>
      </w:r>
      <w:r>
        <w:t>and</w:t>
      </w:r>
      <w:r>
        <w:rPr>
          <w:spacing w:val="-3"/>
        </w:rPr>
        <w:t xml:space="preserve"> </w:t>
      </w:r>
      <w:r>
        <w:t>issuing</w:t>
      </w:r>
      <w:r>
        <w:rPr>
          <w:spacing w:val="-6"/>
        </w:rPr>
        <w:t xml:space="preserve"> </w:t>
      </w:r>
      <w:r>
        <w:t>FTA</w:t>
      </w:r>
      <w:r>
        <w:rPr>
          <w:spacing w:val="-6"/>
        </w:rPr>
        <w:t xml:space="preserve"> </w:t>
      </w:r>
      <w:r>
        <w:t>citations</w:t>
      </w:r>
      <w:r>
        <w:rPr>
          <w:spacing w:val="-4"/>
        </w:rPr>
        <w:t xml:space="preserve"> </w:t>
      </w:r>
      <w:r>
        <w:t>when warranted.</w:t>
      </w:r>
      <w:r>
        <w:rPr>
          <w:spacing w:val="-3"/>
        </w:rPr>
        <w:t xml:space="preserve"> </w:t>
      </w:r>
      <w:r>
        <w:t>Additionally,</w:t>
      </w:r>
      <w:r>
        <w:rPr>
          <w:spacing w:val="-4"/>
        </w:rPr>
        <w:t xml:space="preserve"> </w:t>
      </w:r>
      <w:r>
        <w:t>provisions</w:t>
      </w:r>
      <w:r>
        <w:rPr>
          <w:spacing w:val="-4"/>
        </w:rPr>
        <w:t xml:space="preserve"> </w:t>
      </w:r>
      <w:r>
        <w:t>under</w:t>
      </w:r>
      <w:r>
        <w:rPr>
          <w:spacing w:val="-3"/>
        </w:rPr>
        <w:t xml:space="preserve"> </w:t>
      </w:r>
      <w:r>
        <w:t>29</w:t>
      </w:r>
      <w:r>
        <w:rPr>
          <w:spacing w:val="-3"/>
        </w:rPr>
        <w:t xml:space="preserve"> </w:t>
      </w:r>
      <w:r>
        <w:t>CFR</w:t>
      </w:r>
      <w:r>
        <w:rPr>
          <w:spacing w:val="-4"/>
        </w:rPr>
        <w:t xml:space="preserve"> </w:t>
      </w:r>
      <w:r>
        <w:t>1903.19</w:t>
      </w:r>
      <w:r>
        <w:rPr>
          <w:spacing w:val="-1"/>
        </w:rPr>
        <w:t xml:space="preserve"> </w:t>
      </w:r>
      <w:r>
        <w:t>are</w:t>
      </w:r>
      <w:r>
        <w:rPr>
          <w:spacing w:val="-3"/>
        </w:rPr>
        <w:t xml:space="preserve"> </w:t>
      </w:r>
      <w:r>
        <w:t>being</w:t>
      </w:r>
      <w:r>
        <w:rPr>
          <w:spacing w:val="-2"/>
        </w:rPr>
        <w:t xml:space="preserve"> </w:t>
      </w:r>
      <w:r>
        <w:t>applied</w:t>
      </w:r>
      <w:r>
        <w:rPr>
          <w:spacing w:val="-1"/>
        </w:rPr>
        <w:t xml:space="preserve"> </w:t>
      </w:r>
      <w:r>
        <w:t>as</w:t>
      </w:r>
      <w:r>
        <w:rPr>
          <w:spacing w:val="-4"/>
        </w:rPr>
        <w:t xml:space="preserve"> </w:t>
      </w:r>
      <w:r>
        <w:t>needed</w:t>
      </w:r>
      <w:r>
        <w:rPr>
          <w:spacing w:val="-3"/>
        </w:rPr>
        <w:t xml:space="preserve"> </w:t>
      </w:r>
      <w:r>
        <w:t xml:space="preserve">to ensure timely and effective </w:t>
      </w:r>
      <w:proofErr w:type="gramStart"/>
      <w:r>
        <w:t>abatement</w:t>
      </w:r>
      <w:proofErr w:type="gramEnd"/>
      <w:r>
        <w:t xml:space="preserve"> of cited hazards.</w:t>
      </w:r>
    </w:p>
    <w:p w14:paraId="46F46EF7" w14:textId="77777777" w:rsidR="002E5C07" w:rsidRDefault="002E5C07">
      <w:pPr>
        <w:pStyle w:val="BodyText"/>
      </w:pPr>
    </w:p>
    <w:p w14:paraId="2A51D54C" w14:textId="77777777" w:rsidR="002E5C07" w:rsidRDefault="00170753">
      <w:pPr>
        <w:pStyle w:val="BodyText"/>
        <w:ind w:left="1080" w:right="1151"/>
      </w:pPr>
      <w:r>
        <w:t>Throughout</w:t>
      </w:r>
      <w:r>
        <w:rPr>
          <w:spacing w:val="-4"/>
        </w:rPr>
        <w:t xml:space="preserve"> </w:t>
      </w:r>
      <w:r>
        <w:t>the</w:t>
      </w:r>
      <w:r>
        <w:rPr>
          <w:spacing w:val="-4"/>
        </w:rPr>
        <w:t xml:space="preserve"> </w:t>
      </w:r>
      <w:r>
        <w:t>third</w:t>
      </w:r>
      <w:r>
        <w:rPr>
          <w:spacing w:val="-2"/>
        </w:rPr>
        <w:t xml:space="preserve"> </w:t>
      </w:r>
      <w:r>
        <w:t>and</w:t>
      </w:r>
      <w:r>
        <w:rPr>
          <w:spacing w:val="-2"/>
        </w:rPr>
        <w:t xml:space="preserve"> </w:t>
      </w:r>
      <w:r>
        <w:t>fourth</w:t>
      </w:r>
      <w:r>
        <w:rPr>
          <w:spacing w:val="-4"/>
        </w:rPr>
        <w:t xml:space="preserve"> </w:t>
      </w:r>
      <w:r>
        <w:t>quarters</w:t>
      </w:r>
      <w:r>
        <w:rPr>
          <w:spacing w:val="-3"/>
        </w:rPr>
        <w:t xml:space="preserve"> </w:t>
      </w:r>
      <w:r>
        <w:t>of</w:t>
      </w:r>
      <w:r>
        <w:rPr>
          <w:spacing w:val="-2"/>
        </w:rPr>
        <w:t xml:space="preserve"> </w:t>
      </w:r>
      <w:r>
        <w:t>FY</w:t>
      </w:r>
      <w:r>
        <w:rPr>
          <w:spacing w:val="-4"/>
        </w:rPr>
        <w:t xml:space="preserve"> </w:t>
      </w:r>
      <w:r>
        <w:t>2024,</w:t>
      </w:r>
      <w:r>
        <w:rPr>
          <w:spacing w:val="-4"/>
        </w:rPr>
        <w:t xml:space="preserve"> </w:t>
      </w:r>
      <w:r>
        <w:t>VIDOSH</w:t>
      </w:r>
      <w:r>
        <w:rPr>
          <w:spacing w:val="-4"/>
        </w:rPr>
        <w:t xml:space="preserve"> </w:t>
      </w:r>
      <w:r>
        <w:t>has</w:t>
      </w:r>
      <w:r>
        <w:rPr>
          <w:spacing w:val="-5"/>
        </w:rPr>
        <w:t xml:space="preserve"> </w:t>
      </w:r>
      <w:r>
        <w:t>focused</w:t>
      </w:r>
      <w:r>
        <w:rPr>
          <w:spacing w:val="-4"/>
        </w:rPr>
        <w:t xml:space="preserve"> </w:t>
      </w:r>
      <w:r>
        <w:t>efforts</w:t>
      </w:r>
      <w:r>
        <w:rPr>
          <w:spacing w:val="-5"/>
        </w:rPr>
        <w:t xml:space="preserve"> </w:t>
      </w:r>
      <w:r>
        <w:t>on</w:t>
      </w:r>
      <w:r>
        <w:rPr>
          <w:spacing w:val="-4"/>
        </w:rPr>
        <w:t xml:space="preserve"> </w:t>
      </w:r>
      <w:r>
        <w:t xml:space="preserve">inspecting cases with outstanding abatements. This effort will continue </w:t>
      </w:r>
      <w:proofErr w:type="gramStart"/>
      <w:r>
        <w:t>into</w:t>
      </w:r>
      <w:proofErr w:type="gramEnd"/>
      <w:r>
        <w:t xml:space="preserve"> FY 2025 until all such cases have been thoroughly reviewed and resolved. To support these efforts, VIDOSH will reinforce the requirements for abatement certification, documentation, and verification outlined in 29 CFR 1903.19. This includes ensuring that employers submit the required abatement certification forms along with supporting evidence. CSHOs will follow up promptly when such documentation is not received.</w:t>
      </w:r>
    </w:p>
    <w:p w14:paraId="20708DBE" w14:textId="77777777" w:rsidR="002E5C07" w:rsidRDefault="002E5C07">
      <w:pPr>
        <w:pStyle w:val="BodyText"/>
        <w:spacing w:before="1"/>
      </w:pPr>
    </w:p>
    <w:p w14:paraId="18FA704B" w14:textId="77777777" w:rsidR="002E5C07" w:rsidRDefault="00170753">
      <w:pPr>
        <w:pStyle w:val="BodyText"/>
        <w:ind w:left="1080" w:right="1209"/>
      </w:pPr>
      <w:r>
        <w:t>Additionally,</w:t>
      </w:r>
      <w:r>
        <w:rPr>
          <w:spacing w:val="-5"/>
        </w:rPr>
        <w:t xml:space="preserve"> </w:t>
      </w:r>
      <w:r>
        <w:t>VIDOSH</w:t>
      </w:r>
      <w:r>
        <w:rPr>
          <w:spacing w:val="-7"/>
        </w:rPr>
        <w:t xml:space="preserve"> </w:t>
      </w:r>
      <w:r>
        <w:t>will</w:t>
      </w:r>
      <w:r>
        <w:rPr>
          <w:spacing w:val="-7"/>
        </w:rPr>
        <w:t xml:space="preserve"> </w:t>
      </w:r>
      <w:r>
        <w:t>actively</w:t>
      </w:r>
      <w:r>
        <w:rPr>
          <w:spacing w:val="-5"/>
        </w:rPr>
        <w:t xml:space="preserve"> </w:t>
      </w:r>
      <w:r>
        <w:t>encourage</w:t>
      </w:r>
      <w:r>
        <w:rPr>
          <w:spacing w:val="-4"/>
        </w:rPr>
        <w:t xml:space="preserve"> </w:t>
      </w:r>
      <w:r>
        <w:t>employers</w:t>
      </w:r>
      <w:r>
        <w:rPr>
          <w:spacing w:val="-5"/>
        </w:rPr>
        <w:t xml:space="preserve"> </w:t>
      </w:r>
      <w:r>
        <w:t>who</w:t>
      </w:r>
      <w:r>
        <w:rPr>
          <w:spacing w:val="-4"/>
        </w:rPr>
        <w:t xml:space="preserve"> </w:t>
      </w:r>
      <w:r>
        <w:t>cannot</w:t>
      </w:r>
      <w:r>
        <w:rPr>
          <w:spacing w:val="-4"/>
        </w:rPr>
        <w:t xml:space="preserve"> </w:t>
      </w:r>
      <w:r>
        <w:t>meet</w:t>
      </w:r>
      <w:r>
        <w:rPr>
          <w:spacing w:val="-5"/>
        </w:rPr>
        <w:t xml:space="preserve"> </w:t>
      </w:r>
      <w:r>
        <w:t>their</w:t>
      </w:r>
      <w:r>
        <w:rPr>
          <w:spacing w:val="-4"/>
        </w:rPr>
        <w:t xml:space="preserve"> </w:t>
      </w:r>
      <w:r>
        <w:t>abatement deadlines to request Petitions for Modifications of Abatements (PMA) to obtain approved extensions, helping maintain clear communication and compliance timelines.</w:t>
      </w:r>
    </w:p>
    <w:p w14:paraId="5AB29E8C" w14:textId="77777777" w:rsidR="002E5C07" w:rsidRDefault="00170753">
      <w:pPr>
        <w:pStyle w:val="BodyText"/>
        <w:spacing w:before="42"/>
        <w:rPr>
          <w:sz w:val="20"/>
        </w:rPr>
      </w:pPr>
      <w:r>
        <w:rPr>
          <w:noProof/>
          <w:sz w:val="20"/>
        </w:rPr>
        <mc:AlternateContent>
          <mc:Choice Requires="wps">
            <w:drawing>
              <wp:anchor distT="0" distB="0" distL="0" distR="0" simplePos="0" relativeHeight="487595008" behindDoc="1" locked="0" layoutInCell="1" allowOverlap="1" wp14:anchorId="3E99FA4E" wp14:editId="3E1E0F22">
                <wp:simplePos x="0" y="0"/>
                <wp:positionH relativeFrom="page">
                  <wp:posOffset>896416</wp:posOffset>
                </wp:positionH>
                <wp:positionV relativeFrom="paragraph">
                  <wp:posOffset>197091</wp:posOffset>
                </wp:positionV>
                <wp:extent cx="5981065" cy="6350"/>
                <wp:effectExtent l="0" t="0" r="0" b="0"/>
                <wp:wrapTopAndBottom/>
                <wp:docPr id="24" name="Graphic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869F37" id="Graphic 24" o:spid="_x0000_s1026" alt="&quot;&quot;" style="position:absolute;margin-left:70.6pt;margin-top:15.5pt;width:470.95pt;height:.5pt;z-index:-15721472;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" path="m5981065,l,,,6096r5981065,l5981065,xe" fillcolor="black" stroked="f">
                <v:path arrowok="t"/>
                <w10:wrap type="topAndBottom" anchorx="page"/>
              </v:shape>
            </w:pict>
          </mc:Fallback>
        </mc:AlternateContent>
      </w:r>
    </w:p>
    <w:p w14:paraId="11794EA2" w14:textId="77777777" w:rsidR="002E5C07" w:rsidRDefault="00170753">
      <w:pPr>
        <w:pStyle w:val="Heading1"/>
        <w:spacing w:before="2"/>
      </w:pPr>
      <w:proofErr w:type="gramStart"/>
      <w:r>
        <w:t>Finding</w:t>
      </w:r>
      <w:r>
        <w:rPr>
          <w:spacing w:val="-3"/>
        </w:rPr>
        <w:t xml:space="preserve"> </w:t>
      </w:r>
      <w:r>
        <w:t>#:</w:t>
      </w:r>
      <w:proofErr w:type="gramEnd"/>
      <w:r>
        <w:rPr>
          <w:spacing w:val="55"/>
        </w:rPr>
        <w:t xml:space="preserve"> </w:t>
      </w:r>
      <w:r>
        <w:t>FY</w:t>
      </w:r>
      <w:r>
        <w:rPr>
          <w:spacing w:val="-3"/>
        </w:rPr>
        <w:t xml:space="preserve"> </w:t>
      </w:r>
      <w:r>
        <w:t>2024-</w:t>
      </w:r>
      <w:r>
        <w:rPr>
          <w:spacing w:val="-5"/>
        </w:rPr>
        <w:t>06</w:t>
      </w:r>
    </w:p>
    <w:p w14:paraId="75CA544C" w14:textId="77777777" w:rsidR="002E5C07" w:rsidRDefault="002E5C07">
      <w:pPr>
        <w:pStyle w:val="BodyText"/>
        <w:spacing w:before="1"/>
        <w:rPr>
          <w:b/>
        </w:rPr>
      </w:pPr>
    </w:p>
    <w:p w14:paraId="6E10D155" w14:textId="77777777" w:rsidR="002E5C07" w:rsidRDefault="00170753">
      <w:pPr>
        <w:spacing w:before="1"/>
        <w:ind w:left="1080"/>
        <w:rPr>
          <w:b/>
          <w:sz w:val="24"/>
        </w:rPr>
      </w:pPr>
      <w:r>
        <w:rPr>
          <w:b/>
          <w:sz w:val="24"/>
        </w:rPr>
        <w:t>Petition</w:t>
      </w:r>
      <w:r>
        <w:rPr>
          <w:b/>
          <w:spacing w:val="-4"/>
          <w:sz w:val="24"/>
        </w:rPr>
        <w:t xml:space="preserve"> </w:t>
      </w:r>
      <w:r>
        <w:rPr>
          <w:b/>
          <w:sz w:val="24"/>
        </w:rPr>
        <w:t>for</w:t>
      </w:r>
      <w:r>
        <w:rPr>
          <w:b/>
          <w:spacing w:val="-2"/>
          <w:sz w:val="24"/>
        </w:rPr>
        <w:t xml:space="preserve"> </w:t>
      </w:r>
      <w:r>
        <w:rPr>
          <w:b/>
          <w:sz w:val="24"/>
        </w:rPr>
        <w:t>Modification</w:t>
      </w:r>
      <w:r>
        <w:rPr>
          <w:b/>
          <w:spacing w:val="-3"/>
          <w:sz w:val="24"/>
        </w:rPr>
        <w:t xml:space="preserve"> </w:t>
      </w:r>
      <w:r>
        <w:rPr>
          <w:b/>
          <w:sz w:val="24"/>
        </w:rPr>
        <w:t>of</w:t>
      </w:r>
      <w:r>
        <w:rPr>
          <w:b/>
          <w:spacing w:val="-5"/>
          <w:sz w:val="24"/>
        </w:rPr>
        <w:t xml:space="preserve"> </w:t>
      </w:r>
      <w:r>
        <w:rPr>
          <w:b/>
          <w:sz w:val="24"/>
        </w:rPr>
        <w:t>Abatement</w:t>
      </w:r>
      <w:r>
        <w:rPr>
          <w:b/>
          <w:spacing w:val="-3"/>
          <w:sz w:val="24"/>
        </w:rPr>
        <w:t xml:space="preserve"> </w:t>
      </w:r>
      <w:r>
        <w:rPr>
          <w:b/>
          <w:spacing w:val="-4"/>
          <w:sz w:val="24"/>
        </w:rPr>
        <w:t>(PMA)</w:t>
      </w:r>
    </w:p>
    <w:p w14:paraId="163B8F1C" w14:textId="77777777" w:rsidR="002E5C07" w:rsidRDefault="00170753">
      <w:pPr>
        <w:pStyle w:val="BodyText"/>
        <w:ind w:left="1080" w:right="1209"/>
      </w:pPr>
      <w:r>
        <w:t>During</w:t>
      </w:r>
      <w:r>
        <w:rPr>
          <w:spacing w:val="-3"/>
        </w:rPr>
        <w:t xml:space="preserve"> </w:t>
      </w:r>
      <w:r>
        <w:t>this</w:t>
      </w:r>
      <w:r>
        <w:rPr>
          <w:spacing w:val="-3"/>
        </w:rPr>
        <w:t xml:space="preserve"> </w:t>
      </w:r>
      <w:r>
        <w:t>FY</w:t>
      </w:r>
      <w:r>
        <w:rPr>
          <w:spacing w:val="-4"/>
        </w:rPr>
        <w:t xml:space="preserve"> </w:t>
      </w:r>
      <w:r>
        <w:t>2024</w:t>
      </w:r>
      <w:r>
        <w:rPr>
          <w:spacing w:val="-4"/>
        </w:rPr>
        <w:t xml:space="preserve"> </w:t>
      </w:r>
      <w:r>
        <w:t>file</w:t>
      </w:r>
      <w:r>
        <w:rPr>
          <w:spacing w:val="-5"/>
        </w:rPr>
        <w:t xml:space="preserve"> </w:t>
      </w:r>
      <w:r>
        <w:t>review,</w:t>
      </w:r>
      <w:r>
        <w:rPr>
          <w:spacing w:val="-5"/>
        </w:rPr>
        <w:t xml:space="preserve"> </w:t>
      </w:r>
      <w:r>
        <w:t>two</w:t>
      </w:r>
      <w:r>
        <w:rPr>
          <w:spacing w:val="-2"/>
        </w:rPr>
        <w:t xml:space="preserve"> </w:t>
      </w:r>
      <w:r>
        <w:t>files</w:t>
      </w:r>
      <w:r>
        <w:rPr>
          <w:spacing w:val="-5"/>
        </w:rPr>
        <w:t xml:space="preserve"> </w:t>
      </w:r>
      <w:r>
        <w:t>with</w:t>
      </w:r>
      <w:r>
        <w:rPr>
          <w:spacing w:val="-2"/>
        </w:rPr>
        <w:t xml:space="preserve"> </w:t>
      </w:r>
      <w:r>
        <w:t>PMAs</w:t>
      </w:r>
      <w:r>
        <w:rPr>
          <w:spacing w:val="-3"/>
        </w:rPr>
        <w:t xml:space="preserve"> </w:t>
      </w:r>
      <w:r>
        <w:t>were</w:t>
      </w:r>
      <w:r>
        <w:rPr>
          <w:spacing w:val="-2"/>
        </w:rPr>
        <w:t xml:space="preserve"> </w:t>
      </w:r>
      <w:r>
        <w:t>reviewed.</w:t>
      </w:r>
      <w:r>
        <w:rPr>
          <w:spacing w:val="40"/>
        </w:rPr>
        <w:t xml:space="preserve"> </w:t>
      </w:r>
      <w:r>
        <w:t>The</w:t>
      </w:r>
      <w:r>
        <w:rPr>
          <w:spacing w:val="-5"/>
        </w:rPr>
        <w:t xml:space="preserve"> </w:t>
      </w:r>
      <w:r>
        <w:t>PMA</w:t>
      </w:r>
      <w:r>
        <w:rPr>
          <w:spacing w:val="-2"/>
        </w:rPr>
        <w:t xml:space="preserve"> </w:t>
      </w:r>
      <w:r>
        <w:t>requesting</w:t>
      </w:r>
      <w:r>
        <w:rPr>
          <w:spacing w:val="-5"/>
        </w:rPr>
        <w:t xml:space="preserve"> </w:t>
      </w:r>
      <w:r>
        <w:t>form that was sent to the employer for inspection #1731076 did not include a section to</w:t>
      </w:r>
      <w:r>
        <w:rPr>
          <w:spacing w:val="-1"/>
        </w:rPr>
        <w:t xml:space="preserve"> </w:t>
      </w:r>
      <w:r>
        <w:t>document the required interim steps; therefore, the interim steps were not identified to protect employees</w:t>
      </w:r>
      <w:r>
        <w:rPr>
          <w:spacing w:val="-4"/>
        </w:rPr>
        <w:t xml:space="preserve"> </w:t>
      </w:r>
      <w:r>
        <w:t>against</w:t>
      </w:r>
      <w:r>
        <w:rPr>
          <w:spacing w:val="-3"/>
        </w:rPr>
        <w:t xml:space="preserve"> </w:t>
      </w:r>
      <w:r>
        <w:t>this</w:t>
      </w:r>
      <w:r>
        <w:rPr>
          <w:spacing w:val="-4"/>
        </w:rPr>
        <w:t xml:space="preserve"> </w:t>
      </w:r>
      <w:r>
        <w:t>hazard</w:t>
      </w:r>
      <w:r>
        <w:rPr>
          <w:spacing w:val="-3"/>
        </w:rPr>
        <w:t xml:space="preserve"> </w:t>
      </w:r>
      <w:r>
        <w:t>while</w:t>
      </w:r>
      <w:r>
        <w:rPr>
          <w:spacing w:val="-2"/>
        </w:rPr>
        <w:t xml:space="preserve"> </w:t>
      </w:r>
      <w:r>
        <w:t>abatement</w:t>
      </w:r>
      <w:r>
        <w:rPr>
          <w:spacing w:val="-3"/>
        </w:rPr>
        <w:t xml:space="preserve"> </w:t>
      </w:r>
      <w:r>
        <w:t>was</w:t>
      </w:r>
      <w:r>
        <w:rPr>
          <w:spacing w:val="-3"/>
        </w:rPr>
        <w:t xml:space="preserve"> </w:t>
      </w:r>
      <w:r>
        <w:t>occurring.</w:t>
      </w:r>
      <w:r>
        <w:rPr>
          <w:spacing w:val="40"/>
        </w:rPr>
        <w:t xml:space="preserve"> </w:t>
      </w:r>
      <w:r>
        <w:t>The</w:t>
      </w:r>
      <w:r>
        <w:rPr>
          <w:spacing w:val="-4"/>
        </w:rPr>
        <w:t xml:space="preserve"> </w:t>
      </w:r>
      <w:r>
        <w:t>PMA</w:t>
      </w:r>
      <w:r>
        <w:rPr>
          <w:spacing w:val="-4"/>
        </w:rPr>
        <w:t xml:space="preserve"> </w:t>
      </w:r>
      <w:r>
        <w:t>was</w:t>
      </w:r>
      <w:r>
        <w:rPr>
          <w:spacing w:val="-3"/>
        </w:rPr>
        <w:t xml:space="preserve"> </w:t>
      </w:r>
      <w:r>
        <w:t>approved</w:t>
      </w:r>
      <w:r>
        <w:rPr>
          <w:spacing w:val="-3"/>
        </w:rPr>
        <w:t xml:space="preserve"> </w:t>
      </w:r>
      <w:r>
        <w:t>with</w:t>
      </w:r>
      <w:r>
        <w:rPr>
          <w:spacing w:val="-4"/>
        </w:rPr>
        <w:t xml:space="preserve"> </w:t>
      </w:r>
      <w:r>
        <w:t>a letter</w:t>
      </w:r>
      <w:r>
        <w:rPr>
          <w:spacing w:val="-1"/>
        </w:rPr>
        <w:t xml:space="preserve"> </w:t>
      </w:r>
      <w:r>
        <w:t>that</w:t>
      </w:r>
      <w:r>
        <w:rPr>
          <w:spacing w:val="-1"/>
        </w:rPr>
        <w:t xml:space="preserve"> </w:t>
      </w:r>
      <w:r>
        <w:t>was issued less than 15</w:t>
      </w:r>
      <w:r>
        <w:rPr>
          <w:spacing w:val="-1"/>
        </w:rPr>
        <w:t xml:space="preserve"> </w:t>
      </w:r>
      <w:r>
        <w:t>working</w:t>
      </w:r>
      <w:r>
        <w:rPr>
          <w:spacing w:val="-2"/>
        </w:rPr>
        <w:t xml:space="preserve"> </w:t>
      </w:r>
      <w:r>
        <w:t>days</w:t>
      </w:r>
      <w:r>
        <w:rPr>
          <w:spacing w:val="-3"/>
        </w:rPr>
        <w:t xml:space="preserve"> </w:t>
      </w:r>
      <w:r>
        <w:t>following the</w:t>
      </w:r>
      <w:r>
        <w:rPr>
          <w:spacing w:val="-2"/>
        </w:rPr>
        <w:t xml:space="preserve"> </w:t>
      </w:r>
      <w:r>
        <w:t>posting</w:t>
      </w:r>
      <w:r>
        <w:rPr>
          <w:spacing w:val="-2"/>
        </w:rPr>
        <w:t xml:space="preserve"> </w:t>
      </w:r>
      <w:r>
        <w:t>of</w:t>
      </w:r>
      <w:r>
        <w:rPr>
          <w:spacing w:val="-1"/>
        </w:rPr>
        <w:t xml:space="preserve"> </w:t>
      </w:r>
      <w:r>
        <w:t>a</w:t>
      </w:r>
      <w:r>
        <w:rPr>
          <w:spacing w:val="-1"/>
        </w:rPr>
        <w:t xml:space="preserve"> </w:t>
      </w:r>
      <w:r>
        <w:t>PMA</w:t>
      </w:r>
      <w:r>
        <w:rPr>
          <w:spacing w:val="-2"/>
        </w:rPr>
        <w:t xml:space="preserve"> </w:t>
      </w:r>
      <w:r>
        <w:t>as required</w:t>
      </w:r>
      <w:r>
        <w:rPr>
          <w:spacing w:val="-1"/>
        </w:rPr>
        <w:t xml:space="preserve"> </w:t>
      </w:r>
      <w:r>
        <w:t>by 1903.14(a).</w:t>
      </w:r>
      <w:r>
        <w:rPr>
          <w:spacing w:val="40"/>
        </w:rPr>
        <w:t xml:space="preserve"> </w:t>
      </w:r>
      <w:r>
        <w:t xml:space="preserve">The </w:t>
      </w:r>
      <w:proofErr w:type="gramStart"/>
      <w:r>
        <w:t>approval letter</w:t>
      </w:r>
      <w:proofErr w:type="gramEnd"/>
      <w:r>
        <w:t xml:space="preserve"> in the file was for approval of two citations, but a request for only citation 2-1 was found in the OIS documents tab.</w:t>
      </w:r>
      <w:r>
        <w:rPr>
          <w:spacing w:val="40"/>
        </w:rPr>
        <w:t xml:space="preserve"> </w:t>
      </w:r>
      <w:r>
        <w:t>For the second PMA file reviewed, the request was received on January 26, 2024, and approved on February 2, 2024, prior to the required posting period.</w:t>
      </w:r>
    </w:p>
    <w:p w14:paraId="05EDE7F0" w14:textId="77777777" w:rsidR="002E5C07" w:rsidRDefault="00170753">
      <w:pPr>
        <w:pStyle w:val="Heading1"/>
        <w:spacing w:before="291"/>
      </w:pPr>
      <w:r>
        <w:t>State</w:t>
      </w:r>
      <w:r>
        <w:rPr>
          <w:spacing w:val="-1"/>
        </w:rPr>
        <w:t xml:space="preserve"> </w:t>
      </w:r>
      <w:r>
        <w:t xml:space="preserve">Plan </w:t>
      </w:r>
      <w:r>
        <w:rPr>
          <w:spacing w:val="-2"/>
        </w:rPr>
        <w:t>Response:</w:t>
      </w:r>
    </w:p>
    <w:p w14:paraId="12E78F99" w14:textId="77777777" w:rsidR="002E5C07" w:rsidRDefault="00170753">
      <w:pPr>
        <w:pStyle w:val="BodyText"/>
        <w:ind w:left="1080"/>
      </w:pPr>
      <w:r>
        <w:t>VIDOSH</w:t>
      </w:r>
      <w:r>
        <w:rPr>
          <w:spacing w:val="-6"/>
        </w:rPr>
        <w:t xml:space="preserve"> </w:t>
      </w:r>
      <w:r>
        <w:t>will</w:t>
      </w:r>
      <w:r>
        <w:rPr>
          <w:spacing w:val="-4"/>
        </w:rPr>
        <w:t xml:space="preserve"> </w:t>
      </w:r>
      <w:r>
        <w:t>take</w:t>
      </w:r>
      <w:r>
        <w:rPr>
          <w:spacing w:val="-3"/>
        </w:rPr>
        <w:t xml:space="preserve"> </w:t>
      </w:r>
      <w:r>
        <w:t>the</w:t>
      </w:r>
      <w:r>
        <w:rPr>
          <w:spacing w:val="-5"/>
        </w:rPr>
        <w:t xml:space="preserve"> </w:t>
      </w:r>
      <w:r>
        <w:t>following</w:t>
      </w:r>
      <w:r>
        <w:rPr>
          <w:spacing w:val="-4"/>
        </w:rPr>
        <w:t xml:space="preserve"> </w:t>
      </w:r>
      <w:r>
        <w:t>corrective</w:t>
      </w:r>
      <w:r>
        <w:rPr>
          <w:spacing w:val="-4"/>
        </w:rPr>
        <w:t xml:space="preserve"> </w:t>
      </w:r>
      <w:r>
        <w:t>actions to</w:t>
      </w:r>
      <w:r>
        <w:rPr>
          <w:spacing w:val="-2"/>
        </w:rPr>
        <w:t xml:space="preserve"> </w:t>
      </w:r>
      <w:r>
        <w:t>address</w:t>
      </w:r>
      <w:r>
        <w:rPr>
          <w:spacing w:val="-2"/>
        </w:rPr>
        <w:t xml:space="preserve"> </w:t>
      </w:r>
      <w:r>
        <w:t>this</w:t>
      </w:r>
      <w:r>
        <w:rPr>
          <w:spacing w:val="-2"/>
        </w:rPr>
        <w:t xml:space="preserve"> finding:</w:t>
      </w:r>
    </w:p>
    <w:p w14:paraId="587C96E7" w14:textId="77777777" w:rsidR="002E5C07" w:rsidRDefault="002E5C07">
      <w:pPr>
        <w:pStyle w:val="BodyText"/>
        <w:sectPr w:rsidR="002E5C07">
          <w:pgSz w:w="12240" w:h="15840"/>
          <w:pgMar w:top="1400" w:right="360" w:bottom="280" w:left="360" w:header="720" w:footer="720" w:gutter="0"/>
          <w:cols w:space="720"/>
        </w:sectPr>
      </w:pPr>
    </w:p>
    <w:p w14:paraId="3EB61035" w14:textId="77777777" w:rsidR="002E5C07" w:rsidRDefault="00170753">
      <w:pPr>
        <w:pStyle w:val="ListParagraph"/>
        <w:numPr>
          <w:ilvl w:val="0"/>
          <w:numId w:val="3"/>
        </w:numPr>
        <w:tabs>
          <w:tab w:val="left" w:pos="1799"/>
        </w:tabs>
        <w:spacing w:before="40"/>
        <w:ind w:left="1799" w:hanging="359"/>
        <w:rPr>
          <w:sz w:val="24"/>
        </w:rPr>
      </w:pPr>
      <w:r>
        <w:rPr>
          <w:sz w:val="24"/>
        </w:rPr>
        <w:lastRenderedPageBreak/>
        <w:t>Revision</w:t>
      </w:r>
      <w:r>
        <w:rPr>
          <w:spacing w:val="-3"/>
          <w:sz w:val="24"/>
        </w:rPr>
        <w:t xml:space="preserve"> </w:t>
      </w:r>
      <w:r>
        <w:rPr>
          <w:sz w:val="24"/>
        </w:rPr>
        <w:t>of</w:t>
      </w:r>
      <w:r>
        <w:rPr>
          <w:spacing w:val="-3"/>
          <w:sz w:val="24"/>
        </w:rPr>
        <w:t xml:space="preserve"> </w:t>
      </w:r>
      <w:r>
        <w:rPr>
          <w:sz w:val="24"/>
        </w:rPr>
        <w:t>PMA</w:t>
      </w:r>
      <w:r>
        <w:rPr>
          <w:spacing w:val="-3"/>
          <w:sz w:val="24"/>
        </w:rPr>
        <w:t xml:space="preserve"> </w:t>
      </w:r>
      <w:r>
        <w:rPr>
          <w:sz w:val="24"/>
        </w:rPr>
        <w:t>Request</w:t>
      </w:r>
      <w:r>
        <w:rPr>
          <w:spacing w:val="-4"/>
          <w:sz w:val="24"/>
        </w:rPr>
        <w:t xml:space="preserve"> </w:t>
      </w:r>
      <w:r>
        <w:rPr>
          <w:spacing w:val="-2"/>
          <w:sz w:val="24"/>
        </w:rPr>
        <w:t>Forms:</w:t>
      </w:r>
    </w:p>
    <w:p w14:paraId="6998977F" w14:textId="77777777" w:rsidR="002E5C07" w:rsidRDefault="00170753">
      <w:pPr>
        <w:pStyle w:val="BodyText"/>
        <w:ind w:left="1800" w:right="1209"/>
      </w:pPr>
      <w:r>
        <w:t>VIDOSH will update the PMA request forms to include a required section for documenting</w:t>
      </w:r>
      <w:r>
        <w:rPr>
          <w:spacing w:val="-4"/>
        </w:rPr>
        <w:t xml:space="preserve"> </w:t>
      </w:r>
      <w:r>
        <w:t>interim</w:t>
      </w:r>
      <w:r>
        <w:rPr>
          <w:spacing w:val="-4"/>
        </w:rPr>
        <w:t xml:space="preserve"> </w:t>
      </w:r>
      <w:r>
        <w:t>protective</w:t>
      </w:r>
      <w:r>
        <w:rPr>
          <w:spacing w:val="-6"/>
        </w:rPr>
        <w:t xml:space="preserve"> </w:t>
      </w:r>
      <w:r>
        <w:t>measures.</w:t>
      </w:r>
      <w:r>
        <w:rPr>
          <w:spacing w:val="-4"/>
        </w:rPr>
        <w:t xml:space="preserve"> </w:t>
      </w:r>
      <w:r>
        <w:t>This</w:t>
      </w:r>
      <w:r>
        <w:rPr>
          <w:spacing w:val="-6"/>
        </w:rPr>
        <w:t xml:space="preserve"> </w:t>
      </w:r>
      <w:r>
        <w:t>will</w:t>
      </w:r>
      <w:r>
        <w:rPr>
          <w:spacing w:val="-4"/>
        </w:rPr>
        <w:t xml:space="preserve"> </w:t>
      </w:r>
      <w:r>
        <w:t>ensure</w:t>
      </w:r>
      <w:r>
        <w:rPr>
          <w:spacing w:val="-5"/>
        </w:rPr>
        <w:t xml:space="preserve"> </w:t>
      </w:r>
      <w:r>
        <w:t>that</w:t>
      </w:r>
      <w:r>
        <w:rPr>
          <w:spacing w:val="-3"/>
        </w:rPr>
        <w:t xml:space="preserve"> </w:t>
      </w:r>
      <w:r>
        <w:t>all</w:t>
      </w:r>
      <w:r>
        <w:rPr>
          <w:spacing w:val="-6"/>
        </w:rPr>
        <w:t xml:space="preserve"> </w:t>
      </w:r>
      <w:r>
        <w:t>PMAs</w:t>
      </w:r>
      <w:r>
        <w:rPr>
          <w:spacing w:val="-4"/>
        </w:rPr>
        <w:t xml:space="preserve"> </w:t>
      </w:r>
      <w:r>
        <w:t xml:space="preserve">explicitly outline the steps employers must take to protect employees while </w:t>
      </w:r>
      <w:proofErr w:type="gramStart"/>
      <w:r>
        <w:t>abatement</w:t>
      </w:r>
      <w:proofErr w:type="gramEnd"/>
      <w:r>
        <w:t xml:space="preserve"> is </w:t>
      </w:r>
      <w:r>
        <w:rPr>
          <w:spacing w:val="-2"/>
        </w:rPr>
        <w:t>underway.</w:t>
      </w:r>
    </w:p>
    <w:p w14:paraId="1DF8BF9A" w14:textId="77777777" w:rsidR="002E5C07" w:rsidRDefault="00170753">
      <w:pPr>
        <w:pStyle w:val="ListParagraph"/>
        <w:numPr>
          <w:ilvl w:val="0"/>
          <w:numId w:val="3"/>
        </w:numPr>
        <w:tabs>
          <w:tab w:val="left" w:pos="1799"/>
        </w:tabs>
        <w:spacing w:before="292"/>
        <w:ind w:left="1799" w:hanging="359"/>
        <w:rPr>
          <w:sz w:val="24"/>
        </w:rPr>
      </w:pPr>
      <w:r>
        <w:rPr>
          <w:sz w:val="24"/>
        </w:rPr>
        <w:t>Training</w:t>
      </w:r>
      <w:r>
        <w:rPr>
          <w:spacing w:val="-4"/>
          <w:sz w:val="24"/>
        </w:rPr>
        <w:t xml:space="preserve"> </w:t>
      </w:r>
      <w:r>
        <w:rPr>
          <w:sz w:val="24"/>
        </w:rPr>
        <w:t>and</w:t>
      </w:r>
      <w:r>
        <w:rPr>
          <w:spacing w:val="-2"/>
          <w:sz w:val="24"/>
        </w:rPr>
        <w:t xml:space="preserve"> Guidance:</w:t>
      </w:r>
    </w:p>
    <w:p w14:paraId="6ADB2FF7" w14:textId="77777777" w:rsidR="002E5C07" w:rsidRDefault="00170753">
      <w:pPr>
        <w:pStyle w:val="BodyText"/>
        <w:ind w:left="1800" w:right="1209"/>
      </w:pPr>
      <w:r>
        <w:t>VIDOSH will conduct targeted refresher training for all Compliance Safety and Health Officers</w:t>
      </w:r>
      <w:r>
        <w:rPr>
          <w:spacing w:val="-4"/>
        </w:rPr>
        <w:t xml:space="preserve"> </w:t>
      </w:r>
      <w:r>
        <w:t>(CSHOs)</w:t>
      </w:r>
      <w:r>
        <w:rPr>
          <w:spacing w:val="-5"/>
        </w:rPr>
        <w:t xml:space="preserve"> </w:t>
      </w:r>
      <w:r>
        <w:t>and</w:t>
      </w:r>
      <w:r>
        <w:rPr>
          <w:spacing w:val="-5"/>
        </w:rPr>
        <w:t xml:space="preserve"> </w:t>
      </w:r>
      <w:r>
        <w:t>relevant</w:t>
      </w:r>
      <w:r>
        <w:rPr>
          <w:spacing w:val="-3"/>
        </w:rPr>
        <w:t xml:space="preserve"> </w:t>
      </w:r>
      <w:r>
        <w:t>staff</w:t>
      </w:r>
      <w:r>
        <w:rPr>
          <w:spacing w:val="-3"/>
        </w:rPr>
        <w:t xml:space="preserve"> </w:t>
      </w:r>
      <w:r>
        <w:t>on</w:t>
      </w:r>
      <w:r>
        <w:rPr>
          <w:spacing w:val="-5"/>
        </w:rPr>
        <w:t xml:space="preserve"> </w:t>
      </w:r>
      <w:r>
        <w:t>proper</w:t>
      </w:r>
      <w:r>
        <w:rPr>
          <w:spacing w:val="-5"/>
        </w:rPr>
        <w:t xml:space="preserve"> </w:t>
      </w:r>
      <w:r>
        <w:t>PMA</w:t>
      </w:r>
      <w:r>
        <w:rPr>
          <w:spacing w:val="-4"/>
        </w:rPr>
        <w:t xml:space="preserve"> </w:t>
      </w:r>
      <w:r>
        <w:t>procedures.</w:t>
      </w:r>
      <w:r>
        <w:rPr>
          <w:spacing w:val="-4"/>
        </w:rPr>
        <w:t xml:space="preserve"> </w:t>
      </w:r>
      <w:r>
        <w:t>The</w:t>
      </w:r>
      <w:r>
        <w:rPr>
          <w:spacing w:val="-5"/>
        </w:rPr>
        <w:t xml:space="preserve"> </w:t>
      </w:r>
      <w:r>
        <w:t>training</w:t>
      </w:r>
      <w:r>
        <w:rPr>
          <w:spacing w:val="-4"/>
        </w:rPr>
        <w:t xml:space="preserve"> </w:t>
      </w:r>
      <w:r>
        <w:t>will</w:t>
      </w:r>
      <w:r>
        <w:rPr>
          <w:spacing w:val="-5"/>
        </w:rPr>
        <w:t xml:space="preserve"> </w:t>
      </w:r>
      <w:r>
        <w:t xml:space="preserve">focus </w:t>
      </w:r>
      <w:r>
        <w:rPr>
          <w:spacing w:val="-4"/>
        </w:rPr>
        <w:t>on:</w:t>
      </w:r>
    </w:p>
    <w:p w14:paraId="75CBF955" w14:textId="77777777" w:rsidR="002E5C07" w:rsidRDefault="00170753">
      <w:pPr>
        <w:pStyle w:val="ListParagraph"/>
        <w:numPr>
          <w:ilvl w:val="1"/>
          <w:numId w:val="3"/>
        </w:numPr>
        <w:tabs>
          <w:tab w:val="left" w:pos="2520"/>
        </w:tabs>
        <w:spacing w:before="1"/>
        <w:rPr>
          <w:sz w:val="24"/>
        </w:rPr>
      </w:pPr>
      <w:r>
        <w:rPr>
          <w:sz w:val="24"/>
        </w:rPr>
        <w:t>The</w:t>
      </w:r>
      <w:r>
        <w:rPr>
          <w:spacing w:val="-4"/>
          <w:sz w:val="24"/>
        </w:rPr>
        <w:t xml:space="preserve"> </w:t>
      </w:r>
      <w:r>
        <w:rPr>
          <w:sz w:val="24"/>
        </w:rPr>
        <w:t>necessity</w:t>
      </w:r>
      <w:r>
        <w:rPr>
          <w:spacing w:val="-5"/>
          <w:sz w:val="24"/>
        </w:rPr>
        <w:t xml:space="preserve"> </w:t>
      </w:r>
      <w:r>
        <w:rPr>
          <w:sz w:val="24"/>
        </w:rPr>
        <w:t>of</w:t>
      </w:r>
      <w:r>
        <w:rPr>
          <w:spacing w:val="-4"/>
          <w:sz w:val="24"/>
        </w:rPr>
        <w:t xml:space="preserve"> </w:t>
      </w:r>
      <w:r>
        <w:rPr>
          <w:sz w:val="24"/>
        </w:rPr>
        <w:t>documenting</w:t>
      </w:r>
      <w:r>
        <w:rPr>
          <w:spacing w:val="-5"/>
          <w:sz w:val="24"/>
        </w:rPr>
        <w:t xml:space="preserve"> </w:t>
      </w:r>
      <w:r>
        <w:rPr>
          <w:sz w:val="24"/>
        </w:rPr>
        <w:t>interim</w:t>
      </w:r>
      <w:r>
        <w:rPr>
          <w:spacing w:val="-4"/>
          <w:sz w:val="24"/>
        </w:rPr>
        <w:t xml:space="preserve"> </w:t>
      </w:r>
      <w:r>
        <w:rPr>
          <w:sz w:val="24"/>
        </w:rPr>
        <w:t>protective</w:t>
      </w:r>
      <w:r>
        <w:rPr>
          <w:spacing w:val="-4"/>
          <w:sz w:val="24"/>
        </w:rPr>
        <w:t xml:space="preserve"> </w:t>
      </w:r>
      <w:r>
        <w:rPr>
          <w:spacing w:val="-2"/>
          <w:sz w:val="24"/>
        </w:rPr>
        <w:t>steps.</w:t>
      </w:r>
    </w:p>
    <w:p w14:paraId="2D293395" w14:textId="77777777" w:rsidR="002E5C07" w:rsidRDefault="00170753">
      <w:pPr>
        <w:pStyle w:val="ListParagraph"/>
        <w:numPr>
          <w:ilvl w:val="1"/>
          <w:numId w:val="3"/>
        </w:numPr>
        <w:tabs>
          <w:tab w:val="left" w:pos="2520"/>
        </w:tabs>
        <w:ind w:right="1991"/>
        <w:rPr>
          <w:sz w:val="24"/>
        </w:rPr>
      </w:pPr>
      <w:r>
        <w:rPr>
          <w:sz w:val="24"/>
        </w:rPr>
        <w:t>Compliance</w:t>
      </w:r>
      <w:r>
        <w:rPr>
          <w:spacing w:val="-6"/>
          <w:sz w:val="24"/>
        </w:rPr>
        <w:t xml:space="preserve"> </w:t>
      </w:r>
      <w:r>
        <w:rPr>
          <w:sz w:val="24"/>
        </w:rPr>
        <w:t>with</w:t>
      </w:r>
      <w:r>
        <w:rPr>
          <w:spacing w:val="-6"/>
          <w:sz w:val="24"/>
        </w:rPr>
        <w:t xml:space="preserve"> </w:t>
      </w:r>
      <w:r>
        <w:rPr>
          <w:sz w:val="24"/>
        </w:rPr>
        <w:t>the</w:t>
      </w:r>
      <w:r>
        <w:rPr>
          <w:spacing w:val="-4"/>
          <w:sz w:val="24"/>
        </w:rPr>
        <w:t xml:space="preserve"> </w:t>
      </w:r>
      <w:r>
        <w:rPr>
          <w:sz w:val="24"/>
        </w:rPr>
        <w:t>15-working-day</w:t>
      </w:r>
      <w:r>
        <w:rPr>
          <w:spacing w:val="-5"/>
          <w:sz w:val="24"/>
        </w:rPr>
        <w:t xml:space="preserve"> </w:t>
      </w:r>
      <w:r>
        <w:rPr>
          <w:sz w:val="24"/>
        </w:rPr>
        <w:t>posting</w:t>
      </w:r>
      <w:r>
        <w:rPr>
          <w:spacing w:val="-5"/>
          <w:sz w:val="24"/>
        </w:rPr>
        <w:t xml:space="preserve"> </w:t>
      </w:r>
      <w:r>
        <w:rPr>
          <w:sz w:val="24"/>
        </w:rPr>
        <w:t>requirement</w:t>
      </w:r>
      <w:r>
        <w:rPr>
          <w:spacing w:val="-6"/>
          <w:sz w:val="24"/>
        </w:rPr>
        <w:t xml:space="preserve"> </w:t>
      </w:r>
      <w:r>
        <w:rPr>
          <w:sz w:val="24"/>
        </w:rPr>
        <w:t>under</w:t>
      </w:r>
      <w:r>
        <w:rPr>
          <w:spacing w:val="-6"/>
          <w:sz w:val="24"/>
        </w:rPr>
        <w:t xml:space="preserve"> </w:t>
      </w:r>
      <w:r>
        <w:rPr>
          <w:sz w:val="24"/>
        </w:rPr>
        <w:t>29</w:t>
      </w:r>
      <w:r>
        <w:rPr>
          <w:spacing w:val="-6"/>
          <w:sz w:val="24"/>
        </w:rPr>
        <w:t xml:space="preserve"> </w:t>
      </w:r>
      <w:r>
        <w:rPr>
          <w:sz w:val="24"/>
        </w:rPr>
        <w:t xml:space="preserve">CFR </w:t>
      </w:r>
      <w:r>
        <w:rPr>
          <w:spacing w:val="-2"/>
          <w:sz w:val="24"/>
        </w:rPr>
        <w:t>1903.14(a).</w:t>
      </w:r>
    </w:p>
    <w:p w14:paraId="20AC9ECB" w14:textId="77777777" w:rsidR="002E5C07" w:rsidRDefault="00170753">
      <w:pPr>
        <w:pStyle w:val="ListParagraph"/>
        <w:numPr>
          <w:ilvl w:val="1"/>
          <w:numId w:val="3"/>
        </w:numPr>
        <w:tabs>
          <w:tab w:val="left" w:pos="2520"/>
        </w:tabs>
        <w:ind w:right="1866"/>
        <w:rPr>
          <w:sz w:val="24"/>
        </w:rPr>
      </w:pPr>
      <w:r>
        <w:rPr>
          <w:sz w:val="24"/>
        </w:rPr>
        <w:t>Maintaining</w:t>
      </w:r>
      <w:r>
        <w:rPr>
          <w:spacing w:val="-5"/>
          <w:sz w:val="24"/>
        </w:rPr>
        <w:t xml:space="preserve"> </w:t>
      </w:r>
      <w:r>
        <w:rPr>
          <w:sz w:val="24"/>
        </w:rPr>
        <w:t>accurate</w:t>
      </w:r>
      <w:r>
        <w:rPr>
          <w:spacing w:val="-4"/>
          <w:sz w:val="24"/>
        </w:rPr>
        <w:t xml:space="preserve"> </w:t>
      </w:r>
      <w:r>
        <w:rPr>
          <w:sz w:val="24"/>
        </w:rPr>
        <w:t>and</w:t>
      </w:r>
      <w:r>
        <w:rPr>
          <w:spacing w:val="-4"/>
          <w:sz w:val="24"/>
        </w:rPr>
        <w:t xml:space="preserve"> </w:t>
      </w:r>
      <w:r>
        <w:rPr>
          <w:sz w:val="24"/>
        </w:rPr>
        <w:t>consistent</w:t>
      </w:r>
      <w:r>
        <w:rPr>
          <w:spacing w:val="-4"/>
          <w:sz w:val="24"/>
        </w:rPr>
        <w:t xml:space="preserve"> </w:t>
      </w:r>
      <w:r>
        <w:rPr>
          <w:sz w:val="24"/>
        </w:rPr>
        <w:t>recordkeeping</w:t>
      </w:r>
      <w:r>
        <w:rPr>
          <w:spacing w:val="-5"/>
          <w:sz w:val="24"/>
        </w:rPr>
        <w:t xml:space="preserve"> </w:t>
      </w:r>
      <w:r>
        <w:rPr>
          <w:sz w:val="24"/>
        </w:rPr>
        <w:t>in</w:t>
      </w:r>
      <w:r>
        <w:rPr>
          <w:spacing w:val="-6"/>
          <w:sz w:val="24"/>
        </w:rPr>
        <w:t xml:space="preserve"> </w:t>
      </w:r>
      <w:r>
        <w:rPr>
          <w:sz w:val="24"/>
        </w:rPr>
        <w:t>OIS</w:t>
      </w:r>
      <w:r>
        <w:rPr>
          <w:spacing w:val="-5"/>
          <w:sz w:val="24"/>
        </w:rPr>
        <w:t xml:space="preserve"> </w:t>
      </w:r>
      <w:r>
        <w:rPr>
          <w:sz w:val="24"/>
        </w:rPr>
        <w:t>to</w:t>
      </w:r>
      <w:r>
        <w:rPr>
          <w:spacing w:val="-7"/>
          <w:sz w:val="24"/>
        </w:rPr>
        <w:t xml:space="preserve"> </w:t>
      </w:r>
      <w:r>
        <w:rPr>
          <w:sz w:val="24"/>
        </w:rPr>
        <w:t>ensure</w:t>
      </w:r>
      <w:r>
        <w:rPr>
          <w:spacing w:val="-6"/>
          <w:sz w:val="24"/>
        </w:rPr>
        <w:t xml:space="preserve"> </w:t>
      </w:r>
      <w:r>
        <w:rPr>
          <w:sz w:val="24"/>
        </w:rPr>
        <w:t>PMA requests and approvals are properly aligned.</w:t>
      </w:r>
    </w:p>
    <w:p w14:paraId="1954860C" w14:textId="77777777" w:rsidR="002E5C07" w:rsidRDefault="002E5C07">
      <w:pPr>
        <w:pStyle w:val="BodyText"/>
      </w:pPr>
    </w:p>
    <w:p w14:paraId="5AA74BF4" w14:textId="77777777" w:rsidR="002E5C07" w:rsidRDefault="00170753">
      <w:pPr>
        <w:pStyle w:val="ListParagraph"/>
        <w:numPr>
          <w:ilvl w:val="0"/>
          <w:numId w:val="3"/>
        </w:numPr>
        <w:tabs>
          <w:tab w:val="left" w:pos="1799"/>
        </w:tabs>
        <w:ind w:left="1799" w:hanging="359"/>
        <w:rPr>
          <w:sz w:val="24"/>
        </w:rPr>
      </w:pPr>
      <w:r>
        <w:rPr>
          <w:sz w:val="24"/>
        </w:rPr>
        <w:t>Enhanced</w:t>
      </w:r>
      <w:r>
        <w:rPr>
          <w:spacing w:val="-5"/>
          <w:sz w:val="24"/>
        </w:rPr>
        <w:t xml:space="preserve"> </w:t>
      </w:r>
      <w:r>
        <w:rPr>
          <w:sz w:val="24"/>
        </w:rPr>
        <w:t>Monitoring</w:t>
      </w:r>
      <w:r>
        <w:rPr>
          <w:spacing w:val="-6"/>
          <w:sz w:val="24"/>
        </w:rPr>
        <w:t xml:space="preserve"> </w:t>
      </w:r>
      <w:r>
        <w:rPr>
          <w:sz w:val="24"/>
        </w:rPr>
        <w:t>and</w:t>
      </w:r>
      <w:r>
        <w:rPr>
          <w:spacing w:val="-3"/>
          <w:sz w:val="24"/>
        </w:rPr>
        <w:t xml:space="preserve"> </w:t>
      </w:r>
      <w:r>
        <w:rPr>
          <w:sz w:val="24"/>
        </w:rPr>
        <w:t>Quality</w:t>
      </w:r>
      <w:r>
        <w:rPr>
          <w:spacing w:val="-4"/>
          <w:sz w:val="24"/>
        </w:rPr>
        <w:t xml:space="preserve"> </w:t>
      </w:r>
      <w:r>
        <w:rPr>
          <w:spacing w:val="-2"/>
          <w:sz w:val="24"/>
        </w:rPr>
        <w:t>Control:</w:t>
      </w:r>
    </w:p>
    <w:p w14:paraId="5F19C86C" w14:textId="77777777" w:rsidR="002E5C07" w:rsidRDefault="00170753">
      <w:pPr>
        <w:pStyle w:val="BodyText"/>
        <w:ind w:left="1800" w:right="1209"/>
      </w:pPr>
      <w:r>
        <w:t>VIDOSH supervisors will strengthen the review process for PMA documentation to ensure all procedural requirements—such as posting periods and documentation accuracy—are</w:t>
      </w:r>
      <w:r>
        <w:rPr>
          <w:spacing w:val="-2"/>
        </w:rPr>
        <w:t xml:space="preserve"> </w:t>
      </w:r>
      <w:r>
        <w:t>met</w:t>
      </w:r>
      <w:r>
        <w:rPr>
          <w:spacing w:val="-4"/>
        </w:rPr>
        <w:t xml:space="preserve"> </w:t>
      </w:r>
      <w:r>
        <w:t>before</w:t>
      </w:r>
      <w:r>
        <w:rPr>
          <w:spacing w:val="-2"/>
        </w:rPr>
        <w:t xml:space="preserve"> </w:t>
      </w:r>
      <w:r>
        <w:t>PMA</w:t>
      </w:r>
      <w:r>
        <w:rPr>
          <w:spacing w:val="-3"/>
        </w:rPr>
        <w:t xml:space="preserve"> </w:t>
      </w:r>
      <w:r>
        <w:t>approval</w:t>
      </w:r>
      <w:r>
        <w:rPr>
          <w:spacing w:val="-5"/>
        </w:rPr>
        <w:t xml:space="preserve"> </w:t>
      </w:r>
      <w:r>
        <w:t>letters</w:t>
      </w:r>
      <w:r>
        <w:rPr>
          <w:spacing w:val="-5"/>
        </w:rPr>
        <w:t xml:space="preserve"> </w:t>
      </w:r>
      <w:r>
        <w:t>are</w:t>
      </w:r>
      <w:r>
        <w:rPr>
          <w:spacing w:val="-2"/>
        </w:rPr>
        <w:t xml:space="preserve"> </w:t>
      </w:r>
      <w:r>
        <w:t>issued.</w:t>
      </w:r>
      <w:r>
        <w:rPr>
          <w:spacing w:val="-4"/>
        </w:rPr>
        <w:t xml:space="preserve"> </w:t>
      </w:r>
      <w:r>
        <w:t>They</w:t>
      </w:r>
      <w:r>
        <w:rPr>
          <w:spacing w:val="-3"/>
        </w:rPr>
        <w:t xml:space="preserve"> </w:t>
      </w:r>
      <w:r>
        <w:t>will</w:t>
      </w:r>
      <w:r>
        <w:rPr>
          <w:spacing w:val="-3"/>
        </w:rPr>
        <w:t xml:space="preserve"> </w:t>
      </w:r>
      <w:r>
        <w:t>also</w:t>
      </w:r>
      <w:r>
        <w:rPr>
          <w:spacing w:val="-5"/>
        </w:rPr>
        <w:t xml:space="preserve"> </w:t>
      </w:r>
      <w:r>
        <w:t>verify</w:t>
      </w:r>
      <w:r>
        <w:rPr>
          <w:spacing w:val="-6"/>
        </w:rPr>
        <w:t xml:space="preserve"> </w:t>
      </w:r>
      <w:r>
        <w:t>that</w:t>
      </w:r>
      <w:r>
        <w:rPr>
          <w:spacing w:val="-2"/>
        </w:rPr>
        <w:t xml:space="preserve"> </w:t>
      </w:r>
      <w:r>
        <w:t>all PMA requests involving multiple citations in OIS accurately correspond with approval letters and case files.</w:t>
      </w:r>
    </w:p>
    <w:p w14:paraId="7B2ACFF1" w14:textId="77777777" w:rsidR="002E5C07" w:rsidRDefault="00170753">
      <w:pPr>
        <w:pStyle w:val="BodyText"/>
        <w:spacing w:before="43"/>
        <w:rPr>
          <w:sz w:val="20"/>
        </w:rPr>
      </w:pPr>
      <w:r>
        <w:rPr>
          <w:noProof/>
          <w:sz w:val="20"/>
        </w:rPr>
        <mc:AlternateContent>
          <mc:Choice Requires="wps">
            <w:drawing>
              <wp:anchor distT="0" distB="0" distL="0" distR="0" simplePos="0" relativeHeight="487595520" behindDoc="1" locked="0" layoutInCell="1" allowOverlap="1" wp14:anchorId="73D9A608" wp14:editId="22377381">
                <wp:simplePos x="0" y="0"/>
                <wp:positionH relativeFrom="page">
                  <wp:posOffset>896416</wp:posOffset>
                </wp:positionH>
                <wp:positionV relativeFrom="paragraph">
                  <wp:posOffset>197901</wp:posOffset>
                </wp:positionV>
                <wp:extent cx="5981065" cy="6350"/>
                <wp:effectExtent l="0" t="0" r="0" b="0"/>
                <wp:wrapTopAndBottom/>
                <wp:docPr id="25" name="Graphic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C91CBD" id="Graphic 25" o:spid="_x0000_s1026" alt="&quot;&quot;" style="position:absolute;margin-left:70.6pt;margin-top:15.6pt;width:470.95pt;height:.5pt;z-index:-15720960;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" path="m5981065,l,,,6096r5981065,l5981065,xe" fillcolor="black" stroked="f">
                <v:path arrowok="t"/>
                <w10:wrap type="topAndBottom" anchorx="page"/>
              </v:shape>
            </w:pict>
          </mc:Fallback>
        </mc:AlternateContent>
      </w:r>
    </w:p>
    <w:p w14:paraId="3478424B" w14:textId="77777777" w:rsidR="002E5C07" w:rsidRDefault="00170753">
      <w:pPr>
        <w:pStyle w:val="Heading1"/>
        <w:spacing w:before="2"/>
      </w:pPr>
      <w:r>
        <w:t>Finding</w:t>
      </w:r>
      <w:r>
        <w:rPr>
          <w:spacing w:val="-3"/>
        </w:rPr>
        <w:t xml:space="preserve"> </w:t>
      </w:r>
      <w:r>
        <w:t>#:</w:t>
      </w:r>
      <w:r>
        <w:rPr>
          <w:spacing w:val="55"/>
        </w:rPr>
        <w:t xml:space="preserve"> </w:t>
      </w:r>
      <w:r>
        <w:t>FY</w:t>
      </w:r>
      <w:r>
        <w:rPr>
          <w:spacing w:val="-3"/>
        </w:rPr>
        <w:t xml:space="preserve"> </w:t>
      </w:r>
      <w:r>
        <w:t>2024-</w:t>
      </w:r>
      <w:r>
        <w:rPr>
          <w:spacing w:val="-5"/>
        </w:rPr>
        <w:t>07</w:t>
      </w:r>
    </w:p>
    <w:p w14:paraId="049406E6" w14:textId="77777777" w:rsidR="002E5C07" w:rsidRDefault="00170753">
      <w:pPr>
        <w:spacing w:before="293"/>
        <w:ind w:left="1080"/>
        <w:rPr>
          <w:b/>
          <w:sz w:val="24"/>
        </w:rPr>
      </w:pPr>
      <w:r>
        <w:rPr>
          <w:b/>
          <w:sz w:val="24"/>
        </w:rPr>
        <w:t>Worker</w:t>
      </w:r>
      <w:r>
        <w:rPr>
          <w:b/>
          <w:spacing w:val="-5"/>
          <w:sz w:val="24"/>
        </w:rPr>
        <w:t xml:space="preserve"> </w:t>
      </w:r>
      <w:r>
        <w:rPr>
          <w:b/>
          <w:sz w:val="24"/>
        </w:rPr>
        <w:t>Involvement –</w:t>
      </w:r>
      <w:r>
        <w:rPr>
          <w:b/>
          <w:spacing w:val="-3"/>
          <w:sz w:val="24"/>
        </w:rPr>
        <w:t xml:space="preserve"> </w:t>
      </w:r>
      <w:r>
        <w:rPr>
          <w:b/>
          <w:sz w:val="24"/>
        </w:rPr>
        <w:t>Inspection</w:t>
      </w:r>
      <w:r>
        <w:rPr>
          <w:b/>
          <w:spacing w:val="-2"/>
          <w:sz w:val="24"/>
        </w:rPr>
        <w:t xml:space="preserve"> Process</w:t>
      </w:r>
    </w:p>
    <w:p w14:paraId="3DD95C41" w14:textId="77777777" w:rsidR="002E5C07" w:rsidRDefault="00170753">
      <w:pPr>
        <w:pStyle w:val="BodyText"/>
        <w:ind w:left="1080" w:right="1209"/>
      </w:pPr>
      <w:r>
        <w:t>In</w:t>
      </w:r>
      <w:r>
        <w:rPr>
          <w:spacing w:val="-1"/>
        </w:rPr>
        <w:t xml:space="preserve"> </w:t>
      </w:r>
      <w:r>
        <w:t>10</w:t>
      </w:r>
      <w:r>
        <w:rPr>
          <w:spacing w:val="-3"/>
        </w:rPr>
        <w:t xml:space="preserve"> </w:t>
      </w:r>
      <w:r>
        <w:t>of</w:t>
      </w:r>
      <w:r>
        <w:rPr>
          <w:spacing w:val="-3"/>
        </w:rPr>
        <w:t xml:space="preserve"> </w:t>
      </w:r>
      <w:r>
        <w:t>the</w:t>
      </w:r>
      <w:r>
        <w:rPr>
          <w:spacing w:val="-3"/>
        </w:rPr>
        <w:t xml:space="preserve"> </w:t>
      </w:r>
      <w:r>
        <w:t>32</w:t>
      </w:r>
      <w:r>
        <w:rPr>
          <w:spacing w:val="-1"/>
        </w:rPr>
        <w:t xml:space="preserve"> </w:t>
      </w:r>
      <w:r>
        <w:t>(32%)</w:t>
      </w:r>
      <w:r>
        <w:rPr>
          <w:spacing w:val="-5"/>
        </w:rPr>
        <w:t xml:space="preserve"> </w:t>
      </w:r>
      <w:r>
        <w:t>of</w:t>
      </w:r>
      <w:r>
        <w:rPr>
          <w:spacing w:val="-2"/>
        </w:rPr>
        <w:t xml:space="preserve"> </w:t>
      </w:r>
      <w:r>
        <w:t>the</w:t>
      </w:r>
      <w:r>
        <w:rPr>
          <w:spacing w:val="-3"/>
        </w:rPr>
        <w:t xml:space="preserve"> </w:t>
      </w:r>
      <w:r>
        <w:t>files</w:t>
      </w:r>
      <w:r>
        <w:rPr>
          <w:spacing w:val="-2"/>
        </w:rPr>
        <w:t xml:space="preserve"> </w:t>
      </w:r>
      <w:r>
        <w:t>reviewed</w:t>
      </w:r>
      <w:r>
        <w:rPr>
          <w:spacing w:val="-3"/>
        </w:rPr>
        <w:t xml:space="preserve"> </w:t>
      </w:r>
      <w:r>
        <w:t>from</w:t>
      </w:r>
      <w:r>
        <w:rPr>
          <w:spacing w:val="-4"/>
        </w:rPr>
        <w:t xml:space="preserve"> </w:t>
      </w:r>
      <w:r>
        <w:t>FY</w:t>
      </w:r>
      <w:r>
        <w:rPr>
          <w:spacing w:val="-1"/>
        </w:rPr>
        <w:t xml:space="preserve"> </w:t>
      </w:r>
      <w:r>
        <w:t>2024,</w:t>
      </w:r>
      <w:r>
        <w:rPr>
          <w:spacing w:val="-4"/>
        </w:rPr>
        <w:t xml:space="preserve"> </w:t>
      </w:r>
      <w:r>
        <w:t>there</w:t>
      </w:r>
      <w:r>
        <w:rPr>
          <w:spacing w:val="-3"/>
        </w:rPr>
        <w:t xml:space="preserve"> </w:t>
      </w:r>
      <w:r>
        <w:t>was</w:t>
      </w:r>
      <w:r>
        <w:rPr>
          <w:spacing w:val="-4"/>
        </w:rPr>
        <w:t xml:space="preserve"> </w:t>
      </w:r>
      <w:r>
        <w:t>no</w:t>
      </w:r>
      <w:r>
        <w:rPr>
          <w:spacing w:val="-3"/>
        </w:rPr>
        <w:t xml:space="preserve"> </w:t>
      </w:r>
      <w:r>
        <w:t>documentation</w:t>
      </w:r>
      <w:r>
        <w:rPr>
          <w:spacing w:val="-3"/>
        </w:rPr>
        <w:t xml:space="preserve"> </w:t>
      </w:r>
      <w:r>
        <w:t>to</w:t>
      </w:r>
      <w:r>
        <w:rPr>
          <w:spacing w:val="-4"/>
        </w:rPr>
        <w:t xml:space="preserve"> </w:t>
      </w:r>
      <w:r>
        <w:t>show that workers were interviewed. SAMM #13 (percent of initial inspections with worker walk around representation or worker interview) was reported at 92.86% for FY 2024.</w:t>
      </w:r>
      <w:r>
        <w:rPr>
          <w:spacing w:val="40"/>
        </w:rPr>
        <w:t xml:space="preserve"> </w:t>
      </w:r>
      <w:r>
        <w:t>The FRL is 100%.</w:t>
      </w:r>
      <w:r>
        <w:rPr>
          <w:spacing w:val="40"/>
        </w:rPr>
        <w:t xml:space="preserve"> </w:t>
      </w:r>
      <w:r>
        <w:t>The case files reviewed identified that either a union representative was asked to participate in the inspection process or participated.</w:t>
      </w:r>
    </w:p>
    <w:p w14:paraId="56B4F404" w14:textId="77777777" w:rsidR="002E5C07" w:rsidRDefault="002E5C07">
      <w:pPr>
        <w:pStyle w:val="BodyText"/>
        <w:spacing w:before="1"/>
      </w:pPr>
    </w:p>
    <w:p w14:paraId="77022573" w14:textId="77777777" w:rsidR="002E5C07" w:rsidRDefault="00170753">
      <w:pPr>
        <w:pStyle w:val="Heading1"/>
      </w:pPr>
      <w:r>
        <w:t>State</w:t>
      </w:r>
      <w:r>
        <w:rPr>
          <w:spacing w:val="-1"/>
        </w:rPr>
        <w:t xml:space="preserve"> </w:t>
      </w:r>
      <w:r>
        <w:t xml:space="preserve">Plan </w:t>
      </w:r>
      <w:r>
        <w:rPr>
          <w:spacing w:val="-2"/>
        </w:rPr>
        <w:t>Response:</w:t>
      </w:r>
    </w:p>
    <w:p w14:paraId="2863B17A" w14:textId="77777777" w:rsidR="002E5C07" w:rsidRDefault="00170753">
      <w:pPr>
        <w:pStyle w:val="BodyText"/>
        <w:ind w:left="1080" w:right="1209"/>
      </w:pPr>
      <w:r>
        <w:t>VIDOSH</w:t>
      </w:r>
      <w:r>
        <w:rPr>
          <w:spacing w:val="-5"/>
        </w:rPr>
        <w:t xml:space="preserve"> </w:t>
      </w:r>
      <w:r>
        <w:t>fully</w:t>
      </w:r>
      <w:r>
        <w:rPr>
          <w:spacing w:val="-7"/>
        </w:rPr>
        <w:t xml:space="preserve"> </w:t>
      </w:r>
      <w:r>
        <w:t>acknowledges</w:t>
      </w:r>
      <w:r>
        <w:rPr>
          <w:spacing w:val="-4"/>
        </w:rPr>
        <w:t xml:space="preserve"> </w:t>
      </w:r>
      <w:r>
        <w:t>the</w:t>
      </w:r>
      <w:r>
        <w:rPr>
          <w:spacing w:val="-3"/>
        </w:rPr>
        <w:t xml:space="preserve"> </w:t>
      </w:r>
      <w:r>
        <w:t>importance</w:t>
      </w:r>
      <w:r>
        <w:rPr>
          <w:spacing w:val="-6"/>
        </w:rPr>
        <w:t xml:space="preserve"> </w:t>
      </w:r>
      <w:r>
        <w:t>of</w:t>
      </w:r>
      <w:r>
        <w:rPr>
          <w:spacing w:val="-5"/>
        </w:rPr>
        <w:t xml:space="preserve"> </w:t>
      </w:r>
      <w:r>
        <w:t>worker</w:t>
      </w:r>
      <w:r>
        <w:rPr>
          <w:spacing w:val="-3"/>
        </w:rPr>
        <w:t xml:space="preserve"> </w:t>
      </w:r>
      <w:r>
        <w:t>involvement</w:t>
      </w:r>
      <w:r>
        <w:rPr>
          <w:spacing w:val="-5"/>
        </w:rPr>
        <w:t xml:space="preserve"> </w:t>
      </w:r>
      <w:r>
        <w:t>in</w:t>
      </w:r>
      <w:r>
        <w:rPr>
          <w:spacing w:val="-5"/>
        </w:rPr>
        <w:t xml:space="preserve"> </w:t>
      </w:r>
      <w:r>
        <w:t>the</w:t>
      </w:r>
      <w:r>
        <w:rPr>
          <w:spacing w:val="-3"/>
        </w:rPr>
        <w:t xml:space="preserve"> </w:t>
      </w:r>
      <w:r>
        <w:t>inspection</w:t>
      </w:r>
      <w:r>
        <w:rPr>
          <w:spacing w:val="-4"/>
        </w:rPr>
        <w:t xml:space="preserve"> </w:t>
      </w:r>
      <w:r>
        <w:t xml:space="preserve">process and the requirement to meet the Federal Reference Level of 100% for SAMM #13. Worker interviews and participation are essential to </w:t>
      </w:r>
      <w:proofErr w:type="gramStart"/>
      <w:r>
        <w:t>ensuring</w:t>
      </w:r>
      <w:proofErr w:type="gramEnd"/>
      <w:r>
        <w:t xml:space="preserve"> a comprehensive and balanced assessment of workplace conditions.</w:t>
      </w:r>
    </w:p>
    <w:p w14:paraId="139C632D" w14:textId="77777777" w:rsidR="002E5C07" w:rsidRDefault="00170753">
      <w:pPr>
        <w:pStyle w:val="BodyText"/>
        <w:spacing w:before="292"/>
        <w:ind w:left="1080" w:right="377"/>
      </w:pPr>
      <w:r>
        <w:t>To</w:t>
      </w:r>
      <w:r>
        <w:rPr>
          <w:spacing w:val="-2"/>
        </w:rPr>
        <w:t xml:space="preserve"> </w:t>
      </w:r>
      <w:r>
        <w:t>address</w:t>
      </w:r>
      <w:r>
        <w:rPr>
          <w:spacing w:val="-5"/>
        </w:rPr>
        <w:t xml:space="preserve"> </w:t>
      </w:r>
      <w:r>
        <w:t>this</w:t>
      </w:r>
      <w:r>
        <w:rPr>
          <w:spacing w:val="-5"/>
        </w:rPr>
        <w:t xml:space="preserve"> </w:t>
      </w:r>
      <w:r>
        <w:t>finding</w:t>
      </w:r>
      <w:r>
        <w:rPr>
          <w:spacing w:val="-3"/>
        </w:rPr>
        <w:t xml:space="preserve"> </w:t>
      </w:r>
      <w:r>
        <w:t>and</w:t>
      </w:r>
      <w:r>
        <w:rPr>
          <w:spacing w:val="-4"/>
        </w:rPr>
        <w:t xml:space="preserve"> </w:t>
      </w:r>
      <w:r>
        <w:t>ensure</w:t>
      </w:r>
      <w:r>
        <w:rPr>
          <w:spacing w:val="-4"/>
        </w:rPr>
        <w:t xml:space="preserve"> </w:t>
      </w:r>
      <w:r>
        <w:t>full</w:t>
      </w:r>
      <w:r>
        <w:rPr>
          <w:spacing w:val="-5"/>
        </w:rPr>
        <w:t xml:space="preserve"> </w:t>
      </w:r>
      <w:r>
        <w:t>compliance</w:t>
      </w:r>
      <w:r>
        <w:rPr>
          <w:spacing w:val="-2"/>
        </w:rPr>
        <w:t xml:space="preserve"> </w:t>
      </w:r>
      <w:r>
        <w:t>moving</w:t>
      </w:r>
      <w:r>
        <w:rPr>
          <w:spacing w:val="-5"/>
        </w:rPr>
        <w:t xml:space="preserve"> </w:t>
      </w:r>
      <w:r>
        <w:t>forward,</w:t>
      </w:r>
      <w:r>
        <w:rPr>
          <w:spacing w:val="-3"/>
        </w:rPr>
        <w:t xml:space="preserve"> </w:t>
      </w:r>
      <w:r>
        <w:t>VIDOSH</w:t>
      </w:r>
      <w:r>
        <w:rPr>
          <w:spacing w:val="-4"/>
        </w:rPr>
        <w:t xml:space="preserve"> </w:t>
      </w:r>
      <w:r>
        <w:t>will</w:t>
      </w:r>
      <w:r>
        <w:rPr>
          <w:spacing w:val="-3"/>
        </w:rPr>
        <w:t xml:space="preserve"> </w:t>
      </w:r>
      <w:r>
        <w:t>implement</w:t>
      </w:r>
      <w:r>
        <w:rPr>
          <w:spacing w:val="-4"/>
        </w:rPr>
        <w:t xml:space="preserve"> </w:t>
      </w:r>
      <w:r>
        <w:t>the following corrective actions:</w:t>
      </w:r>
    </w:p>
    <w:p w14:paraId="71955E41" w14:textId="77777777" w:rsidR="002E5C07" w:rsidRDefault="002E5C07">
      <w:pPr>
        <w:pStyle w:val="BodyText"/>
        <w:sectPr w:rsidR="002E5C07">
          <w:pgSz w:w="12240" w:h="15840"/>
          <w:pgMar w:top="1400" w:right="360" w:bottom="280" w:left="360" w:header="720" w:footer="720" w:gutter="0"/>
          <w:cols w:space="720"/>
        </w:sectPr>
      </w:pPr>
    </w:p>
    <w:p w14:paraId="0A4DEA90" w14:textId="77777777" w:rsidR="002E5C07" w:rsidRDefault="00170753">
      <w:pPr>
        <w:pStyle w:val="ListParagraph"/>
        <w:numPr>
          <w:ilvl w:val="0"/>
          <w:numId w:val="2"/>
        </w:numPr>
        <w:tabs>
          <w:tab w:val="left" w:pos="1800"/>
        </w:tabs>
        <w:spacing w:before="40" w:line="276" w:lineRule="auto"/>
        <w:ind w:right="1426"/>
        <w:rPr>
          <w:sz w:val="24"/>
        </w:rPr>
      </w:pPr>
      <w:r>
        <w:rPr>
          <w:sz w:val="24"/>
        </w:rPr>
        <w:lastRenderedPageBreak/>
        <w:t>VIDOSH</w:t>
      </w:r>
      <w:r>
        <w:rPr>
          <w:spacing w:val="-5"/>
          <w:sz w:val="24"/>
        </w:rPr>
        <w:t xml:space="preserve"> </w:t>
      </w:r>
      <w:r>
        <w:rPr>
          <w:sz w:val="24"/>
        </w:rPr>
        <w:t>will</w:t>
      </w:r>
      <w:r>
        <w:rPr>
          <w:spacing w:val="-6"/>
          <w:sz w:val="24"/>
        </w:rPr>
        <w:t xml:space="preserve"> </w:t>
      </w:r>
      <w:r>
        <w:rPr>
          <w:sz w:val="24"/>
        </w:rPr>
        <w:t>reinforce</w:t>
      </w:r>
      <w:r>
        <w:rPr>
          <w:spacing w:val="-6"/>
          <w:sz w:val="24"/>
        </w:rPr>
        <w:t xml:space="preserve"> </w:t>
      </w:r>
      <w:r>
        <w:rPr>
          <w:sz w:val="24"/>
        </w:rPr>
        <w:t>the</w:t>
      </w:r>
      <w:r>
        <w:rPr>
          <w:spacing w:val="-4"/>
          <w:sz w:val="24"/>
        </w:rPr>
        <w:t xml:space="preserve"> </w:t>
      </w:r>
      <w:r>
        <w:rPr>
          <w:sz w:val="24"/>
        </w:rPr>
        <w:t>requirement</w:t>
      </w:r>
      <w:r>
        <w:rPr>
          <w:spacing w:val="-5"/>
          <w:sz w:val="24"/>
        </w:rPr>
        <w:t xml:space="preserve"> </w:t>
      </w:r>
      <w:r>
        <w:rPr>
          <w:sz w:val="24"/>
        </w:rPr>
        <w:t>that</w:t>
      </w:r>
      <w:r>
        <w:rPr>
          <w:spacing w:val="-4"/>
          <w:sz w:val="24"/>
        </w:rPr>
        <w:t xml:space="preserve"> </w:t>
      </w:r>
      <w:r>
        <w:rPr>
          <w:sz w:val="24"/>
        </w:rPr>
        <w:t>CSHOs</w:t>
      </w:r>
      <w:r>
        <w:rPr>
          <w:spacing w:val="-4"/>
          <w:sz w:val="24"/>
        </w:rPr>
        <w:t xml:space="preserve"> </w:t>
      </w:r>
      <w:r>
        <w:rPr>
          <w:sz w:val="24"/>
        </w:rPr>
        <w:t>conduct</w:t>
      </w:r>
      <w:r>
        <w:rPr>
          <w:spacing w:val="-4"/>
          <w:sz w:val="24"/>
        </w:rPr>
        <w:t xml:space="preserve"> </w:t>
      </w:r>
      <w:r>
        <w:rPr>
          <w:sz w:val="24"/>
        </w:rPr>
        <w:t>and</w:t>
      </w:r>
      <w:r>
        <w:rPr>
          <w:spacing w:val="-5"/>
          <w:sz w:val="24"/>
        </w:rPr>
        <w:t xml:space="preserve"> </w:t>
      </w:r>
      <w:r>
        <w:rPr>
          <w:sz w:val="24"/>
        </w:rPr>
        <w:t>document</w:t>
      </w:r>
      <w:r>
        <w:rPr>
          <w:spacing w:val="-4"/>
          <w:sz w:val="24"/>
        </w:rPr>
        <w:t xml:space="preserve"> </w:t>
      </w:r>
      <w:r>
        <w:rPr>
          <w:sz w:val="24"/>
        </w:rPr>
        <w:t>interviews with employees, even when a union representative is present. VIDOSH will ensure employee representatives and workers are involved in the inspection process.</w:t>
      </w:r>
    </w:p>
    <w:p w14:paraId="6A2C4F08" w14:textId="77777777" w:rsidR="002E5C07" w:rsidRDefault="002E5C07">
      <w:pPr>
        <w:pStyle w:val="BodyText"/>
        <w:spacing w:before="44"/>
      </w:pPr>
    </w:p>
    <w:p w14:paraId="40E0D301" w14:textId="77777777" w:rsidR="002E5C07" w:rsidRDefault="00170753">
      <w:pPr>
        <w:pStyle w:val="ListParagraph"/>
        <w:numPr>
          <w:ilvl w:val="0"/>
          <w:numId w:val="2"/>
        </w:numPr>
        <w:tabs>
          <w:tab w:val="left" w:pos="1800"/>
        </w:tabs>
        <w:spacing w:before="1" w:line="276" w:lineRule="auto"/>
        <w:ind w:right="1104"/>
        <w:rPr>
          <w:sz w:val="24"/>
        </w:rPr>
      </w:pPr>
      <w:r>
        <w:rPr>
          <w:sz w:val="24"/>
        </w:rPr>
        <w:t>Supervisors will verify during case file reviews that worker involvement is properly documented.</w:t>
      </w:r>
      <w:r>
        <w:rPr>
          <w:spacing w:val="-4"/>
          <w:sz w:val="24"/>
        </w:rPr>
        <w:t xml:space="preserve"> </w:t>
      </w:r>
      <w:r>
        <w:rPr>
          <w:sz w:val="24"/>
        </w:rPr>
        <w:t>This</w:t>
      </w:r>
      <w:r>
        <w:rPr>
          <w:spacing w:val="-3"/>
          <w:sz w:val="24"/>
        </w:rPr>
        <w:t xml:space="preserve"> </w:t>
      </w:r>
      <w:r>
        <w:rPr>
          <w:sz w:val="24"/>
        </w:rPr>
        <w:t>check</w:t>
      </w:r>
      <w:r>
        <w:rPr>
          <w:spacing w:val="-6"/>
          <w:sz w:val="24"/>
        </w:rPr>
        <w:t xml:space="preserve"> </w:t>
      </w:r>
      <w:r>
        <w:rPr>
          <w:sz w:val="24"/>
        </w:rPr>
        <w:t>will</w:t>
      </w:r>
      <w:r>
        <w:rPr>
          <w:spacing w:val="-5"/>
          <w:sz w:val="24"/>
        </w:rPr>
        <w:t xml:space="preserve"> </w:t>
      </w:r>
      <w:r>
        <w:rPr>
          <w:sz w:val="24"/>
        </w:rPr>
        <w:t>be</w:t>
      </w:r>
      <w:r>
        <w:rPr>
          <w:spacing w:val="-3"/>
          <w:sz w:val="24"/>
        </w:rPr>
        <w:t xml:space="preserve"> </w:t>
      </w:r>
      <w:r>
        <w:rPr>
          <w:sz w:val="24"/>
        </w:rPr>
        <w:t>integrated</w:t>
      </w:r>
      <w:r>
        <w:rPr>
          <w:spacing w:val="-3"/>
          <w:sz w:val="24"/>
        </w:rPr>
        <w:t xml:space="preserve"> </w:t>
      </w:r>
      <w:r>
        <w:rPr>
          <w:sz w:val="24"/>
        </w:rPr>
        <w:t>into</w:t>
      </w:r>
      <w:r>
        <w:rPr>
          <w:spacing w:val="-5"/>
          <w:sz w:val="24"/>
        </w:rPr>
        <w:t xml:space="preserve"> </w:t>
      </w:r>
      <w:r>
        <w:rPr>
          <w:sz w:val="24"/>
        </w:rPr>
        <w:t>the</w:t>
      </w:r>
      <w:r>
        <w:rPr>
          <w:spacing w:val="-3"/>
          <w:sz w:val="24"/>
        </w:rPr>
        <w:t xml:space="preserve"> </w:t>
      </w:r>
      <w:r>
        <w:rPr>
          <w:sz w:val="24"/>
        </w:rPr>
        <w:t>updated</w:t>
      </w:r>
      <w:r>
        <w:rPr>
          <w:spacing w:val="-4"/>
          <w:sz w:val="24"/>
        </w:rPr>
        <w:t xml:space="preserve"> </w:t>
      </w:r>
      <w:r>
        <w:rPr>
          <w:sz w:val="24"/>
        </w:rPr>
        <w:t>Case</w:t>
      </w:r>
      <w:r>
        <w:rPr>
          <w:spacing w:val="-3"/>
          <w:sz w:val="24"/>
        </w:rPr>
        <w:t xml:space="preserve"> </w:t>
      </w:r>
      <w:r>
        <w:rPr>
          <w:sz w:val="24"/>
        </w:rPr>
        <w:t>File</w:t>
      </w:r>
      <w:r>
        <w:rPr>
          <w:spacing w:val="-4"/>
          <w:sz w:val="24"/>
        </w:rPr>
        <w:t xml:space="preserve"> </w:t>
      </w:r>
      <w:r>
        <w:rPr>
          <w:sz w:val="24"/>
        </w:rPr>
        <w:t>Review</w:t>
      </w:r>
      <w:r>
        <w:rPr>
          <w:spacing w:val="-2"/>
          <w:sz w:val="24"/>
        </w:rPr>
        <w:t xml:space="preserve"> </w:t>
      </w:r>
      <w:r>
        <w:rPr>
          <w:sz w:val="24"/>
        </w:rPr>
        <w:t>(CFR)</w:t>
      </w:r>
      <w:r>
        <w:rPr>
          <w:spacing w:val="-4"/>
          <w:sz w:val="24"/>
        </w:rPr>
        <w:t xml:space="preserve"> </w:t>
      </w:r>
      <w:r>
        <w:rPr>
          <w:sz w:val="24"/>
        </w:rPr>
        <w:t>Form to ensure consistency and compliance across all inspections.</w:t>
      </w:r>
    </w:p>
    <w:p w14:paraId="0C0B92D3" w14:textId="77777777" w:rsidR="002E5C07" w:rsidRDefault="002E5C07">
      <w:pPr>
        <w:pStyle w:val="BodyText"/>
        <w:spacing w:before="42"/>
      </w:pPr>
    </w:p>
    <w:p w14:paraId="330C6ABD" w14:textId="77777777" w:rsidR="002E5C07" w:rsidRDefault="00170753">
      <w:pPr>
        <w:pStyle w:val="ListParagraph"/>
        <w:numPr>
          <w:ilvl w:val="0"/>
          <w:numId w:val="2"/>
        </w:numPr>
        <w:tabs>
          <w:tab w:val="left" w:pos="1800"/>
        </w:tabs>
        <w:spacing w:line="276" w:lineRule="auto"/>
        <w:ind w:right="1170"/>
        <w:rPr>
          <w:sz w:val="24"/>
        </w:rPr>
      </w:pPr>
      <w:r>
        <w:rPr>
          <w:sz w:val="24"/>
        </w:rPr>
        <w:t>VIDOSH</w:t>
      </w:r>
      <w:r>
        <w:rPr>
          <w:spacing w:val="-5"/>
          <w:sz w:val="24"/>
        </w:rPr>
        <w:t xml:space="preserve"> </w:t>
      </w:r>
      <w:r>
        <w:rPr>
          <w:sz w:val="24"/>
        </w:rPr>
        <w:t>will</w:t>
      </w:r>
      <w:r>
        <w:rPr>
          <w:spacing w:val="-6"/>
          <w:sz w:val="24"/>
        </w:rPr>
        <w:t xml:space="preserve"> </w:t>
      </w:r>
      <w:r>
        <w:rPr>
          <w:sz w:val="24"/>
        </w:rPr>
        <w:t>monitor</w:t>
      </w:r>
      <w:r>
        <w:rPr>
          <w:spacing w:val="-5"/>
          <w:sz w:val="24"/>
        </w:rPr>
        <w:t xml:space="preserve"> </w:t>
      </w:r>
      <w:r>
        <w:rPr>
          <w:sz w:val="24"/>
        </w:rPr>
        <w:t>performance</w:t>
      </w:r>
      <w:r>
        <w:rPr>
          <w:spacing w:val="-5"/>
          <w:sz w:val="24"/>
        </w:rPr>
        <w:t xml:space="preserve"> </w:t>
      </w:r>
      <w:r>
        <w:rPr>
          <w:sz w:val="24"/>
        </w:rPr>
        <w:t>on</w:t>
      </w:r>
      <w:r>
        <w:rPr>
          <w:spacing w:val="-5"/>
          <w:sz w:val="24"/>
        </w:rPr>
        <w:t xml:space="preserve"> </w:t>
      </w:r>
      <w:r>
        <w:rPr>
          <w:sz w:val="24"/>
        </w:rPr>
        <w:t>SAMM</w:t>
      </w:r>
      <w:r>
        <w:rPr>
          <w:spacing w:val="-3"/>
          <w:sz w:val="24"/>
        </w:rPr>
        <w:t xml:space="preserve"> </w:t>
      </w:r>
      <w:r>
        <w:rPr>
          <w:sz w:val="24"/>
        </w:rPr>
        <w:t>#13</w:t>
      </w:r>
      <w:r>
        <w:rPr>
          <w:spacing w:val="-5"/>
          <w:sz w:val="24"/>
        </w:rPr>
        <w:t xml:space="preserve"> </w:t>
      </w:r>
      <w:r>
        <w:rPr>
          <w:sz w:val="24"/>
        </w:rPr>
        <w:t>monthly</w:t>
      </w:r>
      <w:r>
        <w:rPr>
          <w:spacing w:val="-4"/>
          <w:sz w:val="24"/>
        </w:rPr>
        <w:t xml:space="preserve"> </w:t>
      </w:r>
      <w:r>
        <w:rPr>
          <w:sz w:val="24"/>
        </w:rPr>
        <w:t>and</w:t>
      </w:r>
      <w:r>
        <w:rPr>
          <w:spacing w:val="-3"/>
          <w:sz w:val="24"/>
        </w:rPr>
        <w:t xml:space="preserve"> </w:t>
      </w:r>
      <w:r>
        <w:rPr>
          <w:sz w:val="24"/>
        </w:rPr>
        <w:t>conduct</w:t>
      </w:r>
      <w:r>
        <w:rPr>
          <w:spacing w:val="-5"/>
          <w:sz w:val="24"/>
        </w:rPr>
        <w:t xml:space="preserve"> </w:t>
      </w:r>
      <w:r>
        <w:rPr>
          <w:sz w:val="24"/>
        </w:rPr>
        <w:t>periodic</w:t>
      </w:r>
      <w:r>
        <w:rPr>
          <w:spacing w:val="-4"/>
          <w:sz w:val="24"/>
        </w:rPr>
        <w:t xml:space="preserve"> </w:t>
      </w:r>
      <w:r>
        <w:rPr>
          <w:sz w:val="24"/>
        </w:rPr>
        <w:t>internal audits of case files to ensure that worker involvement is properly recorded and aligned with federal expectations.</w:t>
      </w:r>
    </w:p>
    <w:p w14:paraId="7E67B670" w14:textId="77777777" w:rsidR="002E5C07" w:rsidRDefault="00170753">
      <w:pPr>
        <w:pStyle w:val="BodyText"/>
        <w:spacing w:before="10"/>
        <w:rPr>
          <w:sz w:val="14"/>
        </w:rPr>
      </w:pPr>
      <w:r>
        <w:rPr>
          <w:noProof/>
          <w:sz w:val="14"/>
        </w:rPr>
        <mc:AlternateContent>
          <mc:Choice Requires="wps">
            <w:drawing>
              <wp:anchor distT="0" distB="0" distL="0" distR="0" simplePos="0" relativeHeight="487596032" behindDoc="1" locked="0" layoutInCell="1" allowOverlap="1" wp14:anchorId="08AA7307" wp14:editId="4456E1C5">
                <wp:simplePos x="0" y="0"/>
                <wp:positionH relativeFrom="page">
                  <wp:posOffset>896416</wp:posOffset>
                </wp:positionH>
                <wp:positionV relativeFrom="paragraph">
                  <wp:posOffset>130452</wp:posOffset>
                </wp:positionV>
                <wp:extent cx="5981065" cy="6350"/>
                <wp:effectExtent l="0" t="0" r="0" b="0"/>
                <wp:wrapTopAndBottom/>
                <wp:docPr id="26" name="Graphic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5"/>
                              </a:lnTo>
                              <a:lnTo>
                                <a:pt x="5981065" y="6095"/>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6DEB9B" id="Graphic 26" o:spid="_x0000_s1026" alt="&quot;&quot;" style="position:absolute;margin-left:70.6pt;margin-top:10.25pt;width:470.95pt;height:.5pt;z-index:-15720448;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" path="m5981065,l,,,6095r5981065,l5981065,xe" fillcolor="black" stroked="f">
                <v:path arrowok="t"/>
                <w10:wrap type="topAndBottom" anchorx="page"/>
              </v:shape>
            </w:pict>
          </mc:Fallback>
        </mc:AlternateContent>
      </w:r>
    </w:p>
    <w:p w14:paraId="6BCEE876" w14:textId="77777777" w:rsidR="002E5C07" w:rsidRDefault="00170753">
      <w:pPr>
        <w:pStyle w:val="Heading1"/>
        <w:spacing w:before="16"/>
      </w:pPr>
      <w:proofErr w:type="gramStart"/>
      <w:r>
        <w:t>Finding</w:t>
      </w:r>
      <w:r>
        <w:rPr>
          <w:spacing w:val="-3"/>
        </w:rPr>
        <w:t xml:space="preserve"> </w:t>
      </w:r>
      <w:r>
        <w:t>#:</w:t>
      </w:r>
      <w:proofErr w:type="gramEnd"/>
      <w:r>
        <w:rPr>
          <w:spacing w:val="55"/>
        </w:rPr>
        <w:t xml:space="preserve"> </w:t>
      </w:r>
      <w:r>
        <w:t>FY</w:t>
      </w:r>
      <w:r>
        <w:rPr>
          <w:spacing w:val="-3"/>
        </w:rPr>
        <w:t xml:space="preserve"> </w:t>
      </w:r>
      <w:r>
        <w:t>2024-</w:t>
      </w:r>
      <w:r>
        <w:rPr>
          <w:spacing w:val="-5"/>
        </w:rPr>
        <w:t>08</w:t>
      </w:r>
    </w:p>
    <w:p w14:paraId="7BB8E7C8" w14:textId="77777777" w:rsidR="002E5C07" w:rsidRDefault="00170753">
      <w:pPr>
        <w:spacing w:before="293"/>
        <w:ind w:left="1080"/>
        <w:rPr>
          <w:b/>
          <w:sz w:val="24"/>
        </w:rPr>
      </w:pPr>
      <w:r>
        <w:rPr>
          <w:b/>
          <w:sz w:val="24"/>
        </w:rPr>
        <w:t>Worker</w:t>
      </w:r>
      <w:r>
        <w:rPr>
          <w:b/>
          <w:spacing w:val="-5"/>
          <w:sz w:val="24"/>
        </w:rPr>
        <w:t xml:space="preserve"> </w:t>
      </w:r>
      <w:r>
        <w:rPr>
          <w:b/>
          <w:sz w:val="24"/>
        </w:rPr>
        <w:t>Notification</w:t>
      </w:r>
      <w:r>
        <w:rPr>
          <w:b/>
          <w:spacing w:val="-2"/>
          <w:sz w:val="24"/>
        </w:rPr>
        <w:t xml:space="preserve"> </w:t>
      </w:r>
      <w:r>
        <w:rPr>
          <w:b/>
          <w:sz w:val="24"/>
        </w:rPr>
        <w:t>of</w:t>
      </w:r>
      <w:r>
        <w:rPr>
          <w:b/>
          <w:spacing w:val="-2"/>
          <w:sz w:val="24"/>
        </w:rPr>
        <w:t xml:space="preserve"> </w:t>
      </w:r>
      <w:r>
        <w:rPr>
          <w:b/>
          <w:sz w:val="24"/>
        </w:rPr>
        <w:t>Inspection</w:t>
      </w:r>
      <w:r>
        <w:rPr>
          <w:b/>
          <w:spacing w:val="-2"/>
          <w:sz w:val="24"/>
        </w:rPr>
        <w:t xml:space="preserve"> Results</w:t>
      </w:r>
    </w:p>
    <w:p w14:paraId="7FA0D9AA" w14:textId="77777777" w:rsidR="002E5C07" w:rsidRDefault="00170753">
      <w:pPr>
        <w:pStyle w:val="BodyText"/>
        <w:ind w:left="1080" w:right="1052"/>
      </w:pPr>
      <w:r>
        <w:t xml:space="preserve">In 12 of </w:t>
      </w:r>
      <w:proofErr w:type="gramStart"/>
      <w:r>
        <w:t>19</w:t>
      </w:r>
      <w:proofErr w:type="gramEnd"/>
      <w:r>
        <w:t xml:space="preserve"> (63%) of inspections identified with a union and citations issued from the FY 2024 files reviewed, there was no evidence in the case contact sheets or the documents uploaded that</w:t>
      </w:r>
      <w:r>
        <w:rPr>
          <w:spacing w:val="-2"/>
        </w:rPr>
        <w:t xml:space="preserve"> </w:t>
      </w:r>
      <w:r>
        <w:t>the</w:t>
      </w:r>
      <w:r>
        <w:rPr>
          <w:spacing w:val="-5"/>
        </w:rPr>
        <w:t xml:space="preserve"> </w:t>
      </w:r>
      <w:r>
        <w:t>union</w:t>
      </w:r>
      <w:r>
        <w:rPr>
          <w:spacing w:val="-4"/>
        </w:rPr>
        <w:t xml:space="preserve"> </w:t>
      </w:r>
      <w:r>
        <w:t>representative</w:t>
      </w:r>
      <w:r>
        <w:rPr>
          <w:spacing w:val="-3"/>
        </w:rPr>
        <w:t xml:space="preserve"> </w:t>
      </w:r>
      <w:r>
        <w:t>received</w:t>
      </w:r>
      <w:r>
        <w:rPr>
          <w:spacing w:val="-1"/>
        </w:rPr>
        <w:t xml:space="preserve"> </w:t>
      </w:r>
      <w:r>
        <w:t>a</w:t>
      </w:r>
      <w:r>
        <w:rPr>
          <w:spacing w:val="-5"/>
        </w:rPr>
        <w:t xml:space="preserve"> </w:t>
      </w:r>
      <w:r>
        <w:t>copy</w:t>
      </w:r>
      <w:r>
        <w:rPr>
          <w:spacing w:val="-6"/>
        </w:rPr>
        <w:t xml:space="preserve"> </w:t>
      </w:r>
      <w:r>
        <w:t>of</w:t>
      </w:r>
      <w:r>
        <w:rPr>
          <w:spacing w:val="-4"/>
        </w:rPr>
        <w:t xml:space="preserve"> </w:t>
      </w:r>
      <w:r>
        <w:t>the</w:t>
      </w:r>
      <w:r>
        <w:rPr>
          <w:spacing w:val="-2"/>
        </w:rPr>
        <w:t xml:space="preserve"> </w:t>
      </w:r>
      <w:r>
        <w:t>citations</w:t>
      </w:r>
      <w:r>
        <w:rPr>
          <w:spacing w:val="-3"/>
        </w:rPr>
        <w:t xml:space="preserve"> </w:t>
      </w:r>
      <w:r>
        <w:t>issued.</w:t>
      </w:r>
      <w:r>
        <w:rPr>
          <w:spacing w:val="40"/>
        </w:rPr>
        <w:t xml:space="preserve"> </w:t>
      </w:r>
      <w:r>
        <w:t>In</w:t>
      </w:r>
      <w:r>
        <w:rPr>
          <w:spacing w:val="-5"/>
        </w:rPr>
        <w:t xml:space="preserve"> </w:t>
      </w:r>
      <w:r>
        <w:t>the</w:t>
      </w:r>
      <w:r>
        <w:rPr>
          <w:spacing w:val="-2"/>
        </w:rPr>
        <w:t xml:space="preserve"> </w:t>
      </w:r>
      <w:r>
        <w:t>files</w:t>
      </w:r>
      <w:r>
        <w:rPr>
          <w:spacing w:val="-5"/>
        </w:rPr>
        <w:t xml:space="preserve"> </w:t>
      </w:r>
      <w:r>
        <w:t>that</w:t>
      </w:r>
      <w:r>
        <w:rPr>
          <w:spacing w:val="-4"/>
        </w:rPr>
        <w:t xml:space="preserve"> </w:t>
      </w:r>
      <w:r>
        <w:t>contained evidence that the union representative received a copy of the citations there was a notation in the</w:t>
      </w:r>
      <w:r>
        <w:rPr>
          <w:spacing w:val="-3"/>
        </w:rPr>
        <w:t xml:space="preserve"> </w:t>
      </w:r>
      <w:r>
        <w:t>case contact</w:t>
      </w:r>
      <w:r>
        <w:rPr>
          <w:spacing w:val="-2"/>
        </w:rPr>
        <w:t xml:space="preserve"> </w:t>
      </w:r>
      <w:r>
        <w:t>sheet identifying</w:t>
      </w:r>
      <w:r>
        <w:rPr>
          <w:spacing w:val="-3"/>
        </w:rPr>
        <w:t xml:space="preserve"> </w:t>
      </w:r>
      <w:r>
        <w:t>the</w:t>
      </w:r>
      <w:r>
        <w:rPr>
          <w:spacing w:val="-3"/>
        </w:rPr>
        <w:t xml:space="preserve"> </w:t>
      </w:r>
      <w:r>
        <w:t>person</w:t>
      </w:r>
      <w:r>
        <w:rPr>
          <w:spacing w:val="-2"/>
        </w:rPr>
        <w:t xml:space="preserve"> </w:t>
      </w:r>
      <w:r>
        <w:t>that</w:t>
      </w:r>
      <w:r>
        <w:rPr>
          <w:spacing w:val="-2"/>
        </w:rPr>
        <w:t xml:space="preserve"> </w:t>
      </w:r>
      <w:r>
        <w:t>the tracked</w:t>
      </w:r>
      <w:r>
        <w:rPr>
          <w:spacing w:val="-2"/>
        </w:rPr>
        <w:t xml:space="preserve"> </w:t>
      </w:r>
      <w:r>
        <w:t>package was</w:t>
      </w:r>
      <w:r>
        <w:rPr>
          <w:spacing w:val="-1"/>
        </w:rPr>
        <w:t xml:space="preserve"> </w:t>
      </w:r>
      <w:r>
        <w:t>being</w:t>
      </w:r>
      <w:r>
        <w:rPr>
          <w:spacing w:val="-3"/>
        </w:rPr>
        <w:t xml:space="preserve"> </w:t>
      </w:r>
      <w:r>
        <w:t>forwarded to. VIDOSH does not forward copy letters with the</w:t>
      </w:r>
      <w:r>
        <w:t xml:space="preserve"> citations to the union representatives. This finding will be continued.</w:t>
      </w:r>
    </w:p>
    <w:p w14:paraId="58CB5241" w14:textId="77777777" w:rsidR="002E5C07" w:rsidRDefault="002E5C07">
      <w:pPr>
        <w:pStyle w:val="BodyText"/>
        <w:spacing w:before="1"/>
      </w:pPr>
    </w:p>
    <w:p w14:paraId="0B1F7F6D" w14:textId="77777777" w:rsidR="002E5C07" w:rsidRDefault="00170753">
      <w:pPr>
        <w:pStyle w:val="Heading1"/>
      </w:pPr>
      <w:r>
        <w:t>State</w:t>
      </w:r>
      <w:r>
        <w:rPr>
          <w:spacing w:val="-1"/>
        </w:rPr>
        <w:t xml:space="preserve"> </w:t>
      </w:r>
      <w:r>
        <w:t xml:space="preserve">Plan </w:t>
      </w:r>
      <w:r>
        <w:rPr>
          <w:spacing w:val="-2"/>
        </w:rPr>
        <w:t>Response:</w:t>
      </w:r>
    </w:p>
    <w:p w14:paraId="52683D15" w14:textId="77777777" w:rsidR="002E5C07" w:rsidRDefault="00170753">
      <w:pPr>
        <w:pStyle w:val="BodyText"/>
        <w:ind w:left="1080" w:right="1209"/>
      </w:pPr>
      <w:r>
        <w:t>VIDOSH</w:t>
      </w:r>
      <w:r>
        <w:rPr>
          <w:spacing w:val="-2"/>
        </w:rPr>
        <w:t xml:space="preserve"> </w:t>
      </w:r>
      <w:r>
        <w:t>will</w:t>
      </w:r>
      <w:r>
        <w:rPr>
          <w:spacing w:val="-3"/>
        </w:rPr>
        <w:t xml:space="preserve"> </w:t>
      </w:r>
      <w:r>
        <w:t>ensure</w:t>
      </w:r>
      <w:r>
        <w:rPr>
          <w:spacing w:val="-2"/>
        </w:rPr>
        <w:t xml:space="preserve"> </w:t>
      </w:r>
      <w:r>
        <w:t>that</w:t>
      </w:r>
      <w:r>
        <w:rPr>
          <w:spacing w:val="-2"/>
        </w:rPr>
        <w:t xml:space="preserve"> </w:t>
      </w:r>
      <w:r>
        <w:t>a</w:t>
      </w:r>
      <w:r>
        <w:rPr>
          <w:spacing w:val="-1"/>
        </w:rPr>
        <w:t xml:space="preserve"> </w:t>
      </w:r>
      <w:r>
        <w:t>copy</w:t>
      </w:r>
      <w:r>
        <w:rPr>
          <w:spacing w:val="-1"/>
        </w:rPr>
        <w:t xml:space="preserve"> </w:t>
      </w:r>
      <w:r>
        <w:t>of</w:t>
      </w:r>
      <w:r>
        <w:rPr>
          <w:spacing w:val="-2"/>
        </w:rPr>
        <w:t xml:space="preserve"> </w:t>
      </w:r>
      <w:r>
        <w:t>the</w:t>
      </w:r>
      <w:r>
        <w:rPr>
          <w:spacing w:val="-3"/>
        </w:rPr>
        <w:t xml:space="preserve"> </w:t>
      </w:r>
      <w:r>
        <w:t>citation</w:t>
      </w:r>
      <w:r>
        <w:rPr>
          <w:spacing w:val="-2"/>
        </w:rPr>
        <w:t xml:space="preserve"> </w:t>
      </w:r>
      <w:r>
        <w:t>is</w:t>
      </w:r>
      <w:r>
        <w:rPr>
          <w:spacing w:val="-1"/>
        </w:rPr>
        <w:t xml:space="preserve"> </w:t>
      </w:r>
      <w:r>
        <w:t>sent</w:t>
      </w:r>
      <w:r>
        <w:rPr>
          <w:spacing w:val="-2"/>
        </w:rPr>
        <w:t xml:space="preserve"> </w:t>
      </w:r>
      <w:r>
        <w:t>to</w:t>
      </w:r>
      <w:r>
        <w:rPr>
          <w:spacing w:val="-3"/>
        </w:rPr>
        <w:t xml:space="preserve"> </w:t>
      </w:r>
      <w:r>
        <w:t>the</w:t>
      </w:r>
      <w:r>
        <w:rPr>
          <w:spacing w:val="-2"/>
        </w:rPr>
        <w:t xml:space="preserve"> </w:t>
      </w:r>
      <w:r>
        <w:t>union</w:t>
      </w:r>
      <w:r>
        <w:rPr>
          <w:spacing w:val="-1"/>
        </w:rPr>
        <w:t xml:space="preserve"> </w:t>
      </w:r>
      <w:r>
        <w:t>representative,</w:t>
      </w:r>
      <w:r>
        <w:rPr>
          <w:spacing w:val="-1"/>
        </w:rPr>
        <w:t xml:space="preserve"> </w:t>
      </w:r>
      <w:r>
        <w:t>as</w:t>
      </w:r>
      <w:r>
        <w:rPr>
          <w:spacing w:val="-3"/>
        </w:rPr>
        <w:t xml:space="preserve"> </w:t>
      </w:r>
      <w:r>
        <w:t>required by the VIDOSH Field Operations</w:t>
      </w:r>
      <w:r>
        <w:rPr>
          <w:spacing w:val="-1"/>
        </w:rPr>
        <w:t xml:space="preserve"> </w:t>
      </w:r>
      <w:r>
        <w:t>Manual</w:t>
      </w:r>
      <w:r>
        <w:rPr>
          <w:spacing w:val="-1"/>
        </w:rPr>
        <w:t xml:space="preserve"> </w:t>
      </w:r>
      <w:r>
        <w:t>(FOM).</w:t>
      </w:r>
      <w:r>
        <w:rPr>
          <w:spacing w:val="-2"/>
        </w:rPr>
        <w:t xml:space="preserve"> </w:t>
      </w:r>
      <w:r>
        <w:t>When citation packages</w:t>
      </w:r>
      <w:r>
        <w:rPr>
          <w:spacing w:val="-1"/>
        </w:rPr>
        <w:t xml:space="preserve"> </w:t>
      </w:r>
      <w:r>
        <w:t>are sent via</w:t>
      </w:r>
      <w:r>
        <w:rPr>
          <w:spacing w:val="-1"/>
        </w:rPr>
        <w:t xml:space="preserve"> </w:t>
      </w:r>
      <w:r>
        <w:t>certified mail</w:t>
      </w:r>
      <w:r>
        <w:rPr>
          <w:spacing w:val="-2"/>
        </w:rPr>
        <w:t xml:space="preserve"> </w:t>
      </w:r>
      <w:r>
        <w:t>to</w:t>
      </w:r>
      <w:r>
        <w:rPr>
          <w:spacing w:val="-5"/>
        </w:rPr>
        <w:t xml:space="preserve"> </w:t>
      </w:r>
      <w:r>
        <w:t>the</w:t>
      </w:r>
      <w:r>
        <w:rPr>
          <w:spacing w:val="-4"/>
        </w:rPr>
        <w:t xml:space="preserve"> </w:t>
      </w:r>
      <w:r>
        <w:t>employer,</w:t>
      </w:r>
      <w:r>
        <w:rPr>
          <w:spacing w:val="-3"/>
        </w:rPr>
        <w:t xml:space="preserve"> </w:t>
      </w:r>
      <w:r>
        <w:t>identical</w:t>
      </w:r>
      <w:r>
        <w:rPr>
          <w:spacing w:val="-2"/>
        </w:rPr>
        <w:t xml:space="preserve"> </w:t>
      </w:r>
      <w:r>
        <w:t>copies</w:t>
      </w:r>
      <w:r>
        <w:rPr>
          <w:spacing w:val="-5"/>
        </w:rPr>
        <w:t xml:space="preserve"> </w:t>
      </w:r>
      <w:r>
        <w:t>are</w:t>
      </w:r>
      <w:r>
        <w:rPr>
          <w:spacing w:val="-2"/>
        </w:rPr>
        <w:t xml:space="preserve"> </w:t>
      </w:r>
      <w:r>
        <w:t>also</w:t>
      </w:r>
      <w:r>
        <w:rPr>
          <w:spacing w:val="-2"/>
        </w:rPr>
        <w:t xml:space="preserve"> </w:t>
      </w:r>
      <w:r>
        <w:t>sent</w:t>
      </w:r>
      <w:r>
        <w:rPr>
          <w:spacing w:val="-2"/>
        </w:rPr>
        <w:t xml:space="preserve"> </w:t>
      </w:r>
      <w:r>
        <w:t>via</w:t>
      </w:r>
      <w:r>
        <w:rPr>
          <w:spacing w:val="-5"/>
        </w:rPr>
        <w:t xml:space="preserve"> </w:t>
      </w:r>
      <w:r>
        <w:t>certified</w:t>
      </w:r>
      <w:r>
        <w:rPr>
          <w:spacing w:val="-2"/>
        </w:rPr>
        <w:t xml:space="preserve"> </w:t>
      </w:r>
      <w:r>
        <w:t>mail</w:t>
      </w:r>
      <w:r>
        <w:rPr>
          <w:spacing w:val="-5"/>
        </w:rPr>
        <w:t xml:space="preserve"> </w:t>
      </w:r>
      <w:r>
        <w:t>to</w:t>
      </w:r>
      <w:r>
        <w:rPr>
          <w:spacing w:val="-5"/>
        </w:rPr>
        <w:t xml:space="preserve"> </w:t>
      </w:r>
      <w:r>
        <w:t>the</w:t>
      </w:r>
      <w:r>
        <w:rPr>
          <w:spacing w:val="-2"/>
        </w:rPr>
        <w:t xml:space="preserve"> </w:t>
      </w:r>
      <w:r>
        <w:t>appropriate</w:t>
      </w:r>
      <w:r>
        <w:rPr>
          <w:spacing w:val="-2"/>
        </w:rPr>
        <w:t xml:space="preserve"> </w:t>
      </w:r>
      <w:r>
        <w:t>union representative(s). A cover letter will accompany each citation package, with the union representative listed in the cc section to formally document notification.</w:t>
      </w:r>
    </w:p>
    <w:p w14:paraId="03FC2939" w14:textId="77777777" w:rsidR="002E5C07" w:rsidRDefault="00170753">
      <w:pPr>
        <w:pStyle w:val="BodyText"/>
        <w:ind w:left="1080" w:right="1151"/>
      </w:pPr>
      <w:r>
        <w:t>To</w:t>
      </w:r>
      <w:r>
        <w:rPr>
          <w:spacing w:val="-2"/>
        </w:rPr>
        <w:t xml:space="preserve"> </w:t>
      </w:r>
      <w:r>
        <w:t>maintain</w:t>
      </w:r>
      <w:r>
        <w:rPr>
          <w:spacing w:val="-4"/>
        </w:rPr>
        <w:t xml:space="preserve"> </w:t>
      </w:r>
      <w:r>
        <w:t>thorough</w:t>
      </w:r>
      <w:r>
        <w:rPr>
          <w:spacing w:val="-2"/>
        </w:rPr>
        <w:t xml:space="preserve"> </w:t>
      </w:r>
      <w:r>
        <w:t>and</w:t>
      </w:r>
      <w:r>
        <w:rPr>
          <w:spacing w:val="-2"/>
        </w:rPr>
        <w:t xml:space="preserve"> </w:t>
      </w:r>
      <w:r>
        <w:t>accurate</w:t>
      </w:r>
      <w:r>
        <w:rPr>
          <w:spacing w:val="-2"/>
        </w:rPr>
        <w:t xml:space="preserve"> </w:t>
      </w:r>
      <w:r>
        <w:t>records,</w:t>
      </w:r>
      <w:r>
        <w:rPr>
          <w:spacing w:val="-4"/>
        </w:rPr>
        <w:t xml:space="preserve"> </w:t>
      </w:r>
      <w:r>
        <w:t>a</w:t>
      </w:r>
      <w:r>
        <w:rPr>
          <w:spacing w:val="-3"/>
        </w:rPr>
        <w:t xml:space="preserve"> </w:t>
      </w:r>
      <w:r>
        <w:t>copy</w:t>
      </w:r>
      <w:r>
        <w:rPr>
          <w:spacing w:val="-4"/>
        </w:rPr>
        <w:t xml:space="preserve"> </w:t>
      </w:r>
      <w:r>
        <w:t>of</w:t>
      </w:r>
      <w:r>
        <w:rPr>
          <w:spacing w:val="-3"/>
        </w:rPr>
        <w:t xml:space="preserve"> </w:t>
      </w:r>
      <w:r>
        <w:t>the</w:t>
      </w:r>
      <w:r>
        <w:rPr>
          <w:spacing w:val="-4"/>
        </w:rPr>
        <w:t xml:space="preserve"> </w:t>
      </w:r>
      <w:r>
        <w:t>transmittal</w:t>
      </w:r>
      <w:r>
        <w:rPr>
          <w:spacing w:val="-4"/>
        </w:rPr>
        <w:t xml:space="preserve"> </w:t>
      </w:r>
      <w:r>
        <w:t>letter</w:t>
      </w:r>
      <w:r>
        <w:rPr>
          <w:spacing w:val="-2"/>
        </w:rPr>
        <w:t xml:space="preserve"> </w:t>
      </w:r>
      <w:r>
        <w:t>will</w:t>
      </w:r>
      <w:r>
        <w:rPr>
          <w:spacing w:val="-4"/>
        </w:rPr>
        <w:t xml:space="preserve"> </w:t>
      </w:r>
      <w:r>
        <w:t>be</w:t>
      </w:r>
      <w:r>
        <w:rPr>
          <w:spacing w:val="-4"/>
        </w:rPr>
        <w:t xml:space="preserve"> </w:t>
      </w:r>
      <w:r>
        <w:t>uploaded</w:t>
      </w:r>
      <w:r>
        <w:rPr>
          <w:spacing w:val="-4"/>
        </w:rPr>
        <w:t xml:space="preserve"> </w:t>
      </w:r>
      <w:r>
        <w:t>to the</w:t>
      </w:r>
      <w:r>
        <w:rPr>
          <w:spacing w:val="-5"/>
        </w:rPr>
        <w:t xml:space="preserve"> </w:t>
      </w:r>
      <w:r>
        <w:t>OIS</w:t>
      </w:r>
      <w:r>
        <w:rPr>
          <w:spacing w:val="-3"/>
        </w:rPr>
        <w:t xml:space="preserve"> </w:t>
      </w:r>
      <w:r>
        <w:t>case</w:t>
      </w:r>
      <w:r>
        <w:rPr>
          <w:spacing w:val="-2"/>
        </w:rPr>
        <w:t xml:space="preserve"> </w:t>
      </w:r>
      <w:r>
        <w:t>file</w:t>
      </w:r>
      <w:r>
        <w:rPr>
          <w:spacing w:val="-2"/>
        </w:rPr>
        <w:t xml:space="preserve"> </w:t>
      </w:r>
      <w:r>
        <w:t>and</w:t>
      </w:r>
      <w:r>
        <w:rPr>
          <w:spacing w:val="-4"/>
        </w:rPr>
        <w:t xml:space="preserve"> </w:t>
      </w:r>
      <w:r>
        <w:t>included</w:t>
      </w:r>
      <w:r>
        <w:rPr>
          <w:spacing w:val="-2"/>
        </w:rPr>
        <w:t xml:space="preserve"> </w:t>
      </w:r>
      <w:r>
        <w:t>in</w:t>
      </w:r>
      <w:r>
        <w:rPr>
          <w:spacing w:val="-2"/>
        </w:rPr>
        <w:t xml:space="preserve"> </w:t>
      </w:r>
      <w:r>
        <w:t>the</w:t>
      </w:r>
      <w:r>
        <w:rPr>
          <w:spacing w:val="-4"/>
        </w:rPr>
        <w:t xml:space="preserve"> </w:t>
      </w:r>
      <w:r>
        <w:t>hard</w:t>
      </w:r>
      <w:r>
        <w:rPr>
          <w:spacing w:val="-2"/>
        </w:rPr>
        <w:t xml:space="preserve"> </w:t>
      </w:r>
      <w:r>
        <w:t>copy</w:t>
      </w:r>
      <w:r>
        <w:rPr>
          <w:spacing w:val="-6"/>
        </w:rPr>
        <w:t xml:space="preserve"> </w:t>
      </w:r>
      <w:r>
        <w:t>case</w:t>
      </w:r>
      <w:r>
        <w:rPr>
          <w:spacing w:val="-2"/>
        </w:rPr>
        <w:t xml:space="preserve"> </w:t>
      </w:r>
      <w:r>
        <w:t>file.</w:t>
      </w:r>
      <w:r>
        <w:rPr>
          <w:spacing w:val="-5"/>
        </w:rPr>
        <w:t xml:space="preserve"> </w:t>
      </w:r>
      <w:r>
        <w:t>Additionally,</w:t>
      </w:r>
      <w:r>
        <w:rPr>
          <w:spacing w:val="-5"/>
        </w:rPr>
        <w:t xml:space="preserve"> </w:t>
      </w:r>
      <w:r>
        <w:t>tracking</w:t>
      </w:r>
      <w:r>
        <w:rPr>
          <w:spacing w:val="-3"/>
        </w:rPr>
        <w:t xml:space="preserve"> </w:t>
      </w:r>
      <w:r>
        <w:t>numbers,</w:t>
      </w:r>
      <w:r>
        <w:rPr>
          <w:spacing w:val="-5"/>
        </w:rPr>
        <w:t xml:space="preserve"> </w:t>
      </w:r>
      <w:r>
        <w:t>mailing dates,</w:t>
      </w:r>
      <w:r>
        <w:rPr>
          <w:spacing w:val="-4"/>
        </w:rPr>
        <w:t xml:space="preserve"> </w:t>
      </w:r>
      <w:r>
        <w:t>and</w:t>
      </w:r>
      <w:r>
        <w:rPr>
          <w:spacing w:val="-1"/>
        </w:rPr>
        <w:t xml:space="preserve"> </w:t>
      </w:r>
      <w:r>
        <w:t>delivery</w:t>
      </w:r>
      <w:r>
        <w:rPr>
          <w:spacing w:val="-2"/>
        </w:rPr>
        <w:t xml:space="preserve"> </w:t>
      </w:r>
      <w:r>
        <w:t>confirmation</w:t>
      </w:r>
      <w:r>
        <w:rPr>
          <w:spacing w:val="-1"/>
        </w:rPr>
        <w:t xml:space="preserve"> </w:t>
      </w:r>
      <w:r>
        <w:t>details</w:t>
      </w:r>
      <w:r>
        <w:rPr>
          <w:spacing w:val="-4"/>
        </w:rPr>
        <w:t xml:space="preserve"> </w:t>
      </w:r>
      <w:r>
        <w:t>for</w:t>
      </w:r>
      <w:r>
        <w:rPr>
          <w:spacing w:val="-1"/>
        </w:rPr>
        <w:t xml:space="preserve"> </w:t>
      </w:r>
      <w:r>
        <w:t>both</w:t>
      </w:r>
      <w:r>
        <w:rPr>
          <w:spacing w:val="-4"/>
        </w:rPr>
        <w:t xml:space="preserve"> </w:t>
      </w:r>
      <w:r>
        <w:t>the</w:t>
      </w:r>
      <w:r>
        <w:rPr>
          <w:spacing w:val="-4"/>
        </w:rPr>
        <w:t xml:space="preserve"> </w:t>
      </w:r>
      <w:r>
        <w:t>employer</w:t>
      </w:r>
      <w:r>
        <w:rPr>
          <w:spacing w:val="-1"/>
        </w:rPr>
        <w:t xml:space="preserve"> </w:t>
      </w:r>
      <w:r>
        <w:t>and</w:t>
      </w:r>
      <w:r>
        <w:rPr>
          <w:spacing w:val="-3"/>
        </w:rPr>
        <w:t xml:space="preserve"> </w:t>
      </w:r>
      <w:r>
        <w:t>union</w:t>
      </w:r>
      <w:r>
        <w:rPr>
          <w:spacing w:val="-5"/>
        </w:rPr>
        <w:t xml:space="preserve"> </w:t>
      </w:r>
      <w:r>
        <w:t>citation</w:t>
      </w:r>
      <w:r>
        <w:rPr>
          <w:spacing w:val="-1"/>
        </w:rPr>
        <w:t xml:space="preserve"> </w:t>
      </w:r>
      <w:r>
        <w:t>packages</w:t>
      </w:r>
      <w:r>
        <w:rPr>
          <w:spacing w:val="-2"/>
        </w:rPr>
        <w:t xml:space="preserve"> </w:t>
      </w:r>
      <w:r>
        <w:t>will be entered into the OIS case file diary. This ensures proper documentation of the receipt of citations by all parties, including union representatives, and supports compliance verification.</w:t>
      </w:r>
    </w:p>
    <w:p w14:paraId="7BC613F8" w14:textId="77777777" w:rsidR="002E5C07" w:rsidRDefault="00170753">
      <w:pPr>
        <w:pStyle w:val="BodyText"/>
        <w:spacing w:before="28"/>
        <w:rPr>
          <w:sz w:val="20"/>
        </w:rPr>
      </w:pPr>
      <w:r>
        <w:rPr>
          <w:noProof/>
          <w:sz w:val="20"/>
        </w:rPr>
        <mc:AlternateContent>
          <mc:Choice Requires="wps">
            <w:drawing>
              <wp:anchor distT="0" distB="0" distL="0" distR="0" simplePos="0" relativeHeight="487596544" behindDoc="1" locked="0" layoutInCell="1" allowOverlap="1" wp14:anchorId="6C7E0E85" wp14:editId="54202E76">
                <wp:simplePos x="0" y="0"/>
                <wp:positionH relativeFrom="page">
                  <wp:posOffset>896416</wp:posOffset>
                </wp:positionH>
                <wp:positionV relativeFrom="paragraph">
                  <wp:posOffset>188630</wp:posOffset>
                </wp:positionV>
                <wp:extent cx="5981065" cy="6350"/>
                <wp:effectExtent l="0" t="0" r="0" b="0"/>
                <wp:wrapTopAndBottom/>
                <wp:docPr id="27" name="Graphic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5"/>
                              </a:lnTo>
                              <a:lnTo>
                                <a:pt x="5981065" y="6095"/>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8339C6" id="Graphic 27" o:spid="_x0000_s1026" alt="&quot;&quot;" style="position:absolute;margin-left:70.6pt;margin-top:14.85pt;width:470.95pt;height:.5pt;z-index:-15719936;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" path="m5981065,l,,,6095r5981065,l5981065,xe" fillcolor="black" stroked="f">
                <v:path arrowok="t"/>
                <w10:wrap type="topAndBottom" anchorx="page"/>
              </v:shape>
            </w:pict>
          </mc:Fallback>
        </mc:AlternateContent>
      </w:r>
    </w:p>
    <w:p w14:paraId="78F90DFF" w14:textId="77777777" w:rsidR="002E5C07" w:rsidRDefault="00170753">
      <w:pPr>
        <w:spacing w:before="16"/>
        <w:ind w:left="1080"/>
        <w:rPr>
          <w:b/>
        </w:rPr>
      </w:pPr>
      <w:proofErr w:type="gramStart"/>
      <w:r>
        <w:rPr>
          <w:b/>
          <w:sz w:val="24"/>
        </w:rPr>
        <w:t>Finding</w:t>
      </w:r>
      <w:r>
        <w:rPr>
          <w:b/>
          <w:spacing w:val="-6"/>
          <w:sz w:val="24"/>
        </w:rPr>
        <w:t xml:space="preserve"> </w:t>
      </w:r>
      <w:r>
        <w:rPr>
          <w:b/>
          <w:sz w:val="24"/>
        </w:rPr>
        <w:t>#:</w:t>
      </w:r>
      <w:proofErr w:type="gramEnd"/>
      <w:r>
        <w:rPr>
          <w:b/>
          <w:spacing w:val="50"/>
          <w:sz w:val="24"/>
        </w:rPr>
        <w:t xml:space="preserve"> </w:t>
      </w:r>
      <w:r>
        <w:rPr>
          <w:b/>
        </w:rPr>
        <w:t>FY</w:t>
      </w:r>
      <w:r>
        <w:rPr>
          <w:b/>
          <w:spacing w:val="-2"/>
        </w:rPr>
        <w:t xml:space="preserve"> </w:t>
      </w:r>
      <w:r>
        <w:rPr>
          <w:b/>
        </w:rPr>
        <w:t>2024-</w:t>
      </w:r>
      <w:r>
        <w:rPr>
          <w:b/>
          <w:spacing w:val="-5"/>
        </w:rPr>
        <w:t>09</w:t>
      </w:r>
    </w:p>
    <w:p w14:paraId="059AE80D" w14:textId="77777777" w:rsidR="002E5C07" w:rsidRDefault="00170753">
      <w:pPr>
        <w:pStyle w:val="Heading1"/>
        <w:spacing w:before="269"/>
      </w:pPr>
      <w:r>
        <w:t>Standards</w:t>
      </w:r>
      <w:r>
        <w:rPr>
          <w:spacing w:val="-5"/>
        </w:rPr>
        <w:t xml:space="preserve"> </w:t>
      </w:r>
      <w:r>
        <w:t>and</w:t>
      </w:r>
      <w:r>
        <w:rPr>
          <w:spacing w:val="-1"/>
        </w:rPr>
        <w:t xml:space="preserve"> </w:t>
      </w:r>
      <w:r>
        <w:t>Federal</w:t>
      </w:r>
      <w:r>
        <w:rPr>
          <w:spacing w:val="-4"/>
        </w:rPr>
        <w:t xml:space="preserve"> </w:t>
      </w:r>
      <w:r>
        <w:t>Program</w:t>
      </w:r>
      <w:r>
        <w:rPr>
          <w:spacing w:val="-3"/>
        </w:rPr>
        <w:t xml:space="preserve"> </w:t>
      </w:r>
      <w:r>
        <w:t>Changes</w:t>
      </w:r>
      <w:r>
        <w:rPr>
          <w:spacing w:val="-2"/>
        </w:rPr>
        <w:t xml:space="preserve"> (FPCs)</w:t>
      </w:r>
    </w:p>
    <w:p w14:paraId="22C4EA4E" w14:textId="77777777" w:rsidR="002E5C07" w:rsidRDefault="00170753">
      <w:pPr>
        <w:pStyle w:val="BodyText"/>
        <w:ind w:left="1080" w:right="1209"/>
      </w:pPr>
      <w:r>
        <w:t>For the FPC log, the Virgin Islands State Plan needs to input all required information into the SPA to specify their intention to adopt the directive on the Process Safety Management of Highly</w:t>
      </w:r>
      <w:r>
        <w:rPr>
          <w:spacing w:val="-3"/>
        </w:rPr>
        <w:t xml:space="preserve"> </w:t>
      </w:r>
      <w:r>
        <w:t>Hazardous</w:t>
      </w:r>
      <w:r>
        <w:rPr>
          <w:spacing w:val="-3"/>
        </w:rPr>
        <w:t xml:space="preserve"> </w:t>
      </w:r>
      <w:r>
        <w:t>Chemicals.</w:t>
      </w:r>
      <w:r>
        <w:rPr>
          <w:spacing w:val="-4"/>
        </w:rPr>
        <w:t xml:space="preserve"> </w:t>
      </w:r>
      <w:r>
        <w:t>Adoption</w:t>
      </w:r>
      <w:r>
        <w:rPr>
          <w:spacing w:val="-4"/>
        </w:rPr>
        <w:t xml:space="preserve"> </w:t>
      </w:r>
      <w:r>
        <w:t>dates</w:t>
      </w:r>
      <w:r>
        <w:rPr>
          <w:spacing w:val="-5"/>
        </w:rPr>
        <w:t xml:space="preserve"> </w:t>
      </w:r>
      <w:r>
        <w:t>need</w:t>
      </w:r>
      <w:r>
        <w:rPr>
          <w:spacing w:val="-2"/>
        </w:rPr>
        <w:t xml:space="preserve"> </w:t>
      </w:r>
      <w:r>
        <w:t>to</w:t>
      </w:r>
      <w:r>
        <w:rPr>
          <w:spacing w:val="-2"/>
        </w:rPr>
        <w:t xml:space="preserve"> </w:t>
      </w:r>
      <w:r>
        <w:t>be</w:t>
      </w:r>
      <w:r>
        <w:rPr>
          <w:spacing w:val="-2"/>
        </w:rPr>
        <w:t xml:space="preserve"> </w:t>
      </w:r>
      <w:r>
        <w:t>entered</w:t>
      </w:r>
      <w:r>
        <w:rPr>
          <w:spacing w:val="-4"/>
        </w:rPr>
        <w:t xml:space="preserve"> </w:t>
      </w:r>
      <w:r>
        <w:t>into</w:t>
      </w:r>
      <w:r>
        <w:rPr>
          <w:spacing w:val="-4"/>
        </w:rPr>
        <w:t xml:space="preserve"> </w:t>
      </w:r>
      <w:r>
        <w:t>the</w:t>
      </w:r>
      <w:r>
        <w:rPr>
          <w:spacing w:val="-4"/>
        </w:rPr>
        <w:t xml:space="preserve"> </w:t>
      </w:r>
      <w:r>
        <w:t>SPA</w:t>
      </w:r>
      <w:r>
        <w:rPr>
          <w:spacing w:val="-2"/>
        </w:rPr>
        <w:t xml:space="preserve"> </w:t>
      </w:r>
      <w:r>
        <w:t>for</w:t>
      </w:r>
      <w:r>
        <w:rPr>
          <w:spacing w:val="-4"/>
        </w:rPr>
        <w:t xml:space="preserve"> </w:t>
      </w:r>
      <w:r>
        <w:t>the National Emphasis</w:t>
      </w:r>
      <w:r>
        <w:rPr>
          <w:spacing w:val="-6"/>
        </w:rPr>
        <w:t xml:space="preserve"> </w:t>
      </w:r>
      <w:r>
        <w:t>Falls</w:t>
      </w:r>
      <w:r>
        <w:rPr>
          <w:spacing w:val="-4"/>
        </w:rPr>
        <w:t xml:space="preserve"> </w:t>
      </w:r>
      <w:r>
        <w:t>Program,</w:t>
      </w:r>
      <w:r>
        <w:rPr>
          <w:spacing w:val="-5"/>
        </w:rPr>
        <w:t xml:space="preserve"> </w:t>
      </w:r>
      <w:r>
        <w:t>National</w:t>
      </w:r>
      <w:r>
        <w:rPr>
          <w:spacing w:val="-6"/>
        </w:rPr>
        <w:t xml:space="preserve"> </w:t>
      </w:r>
      <w:r>
        <w:t>Emphasis</w:t>
      </w:r>
      <w:r>
        <w:rPr>
          <w:spacing w:val="-3"/>
        </w:rPr>
        <w:t xml:space="preserve"> </w:t>
      </w:r>
      <w:r>
        <w:t>Program</w:t>
      </w:r>
      <w:r>
        <w:rPr>
          <w:spacing w:val="-3"/>
        </w:rPr>
        <w:t xml:space="preserve"> </w:t>
      </w:r>
      <w:r>
        <w:t>on</w:t>
      </w:r>
      <w:r>
        <w:rPr>
          <w:spacing w:val="-5"/>
        </w:rPr>
        <w:t xml:space="preserve"> </w:t>
      </w:r>
      <w:r>
        <w:t>Warehousing</w:t>
      </w:r>
      <w:r>
        <w:rPr>
          <w:spacing w:val="-4"/>
        </w:rPr>
        <w:t xml:space="preserve"> </w:t>
      </w:r>
      <w:r>
        <w:t>and</w:t>
      </w:r>
      <w:r>
        <w:rPr>
          <w:spacing w:val="-5"/>
        </w:rPr>
        <w:t xml:space="preserve"> </w:t>
      </w:r>
      <w:r>
        <w:t>Distribution</w:t>
      </w:r>
      <w:r>
        <w:rPr>
          <w:spacing w:val="-4"/>
        </w:rPr>
        <w:t xml:space="preserve"> </w:t>
      </w:r>
      <w:r>
        <w:rPr>
          <w:spacing w:val="-2"/>
        </w:rPr>
        <w:t>Center</w:t>
      </w:r>
    </w:p>
    <w:p w14:paraId="775D72EC" w14:textId="77777777" w:rsidR="002E5C07" w:rsidRDefault="002E5C07">
      <w:pPr>
        <w:pStyle w:val="BodyText"/>
        <w:sectPr w:rsidR="002E5C07">
          <w:pgSz w:w="12240" w:h="15840"/>
          <w:pgMar w:top="1400" w:right="360" w:bottom="280" w:left="360" w:header="720" w:footer="720" w:gutter="0"/>
          <w:cols w:space="720"/>
        </w:sectPr>
      </w:pPr>
    </w:p>
    <w:p w14:paraId="570EB79A" w14:textId="77777777" w:rsidR="002E5C07" w:rsidRDefault="00170753">
      <w:pPr>
        <w:pStyle w:val="BodyText"/>
        <w:spacing w:before="40"/>
        <w:ind w:left="1080" w:right="1209"/>
      </w:pPr>
      <w:r>
        <w:lastRenderedPageBreak/>
        <w:t>Operations</w:t>
      </w:r>
      <w:r>
        <w:rPr>
          <w:spacing w:val="-4"/>
        </w:rPr>
        <w:t xml:space="preserve"> </w:t>
      </w:r>
      <w:r>
        <w:t>and</w:t>
      </w:r>
      <w:r>
        <w:rPr>
          <w:spacing w:val="-5"/>
        </w:rPr>
        <w:t xml:space="preserve"> </w:t>
      </w:r>
      <w:r>
        <w:t>the</w:t>
      </w:r>
      <w:r>
        <w:rPr>
          <w:spacing w:val="-3"/>
        </w:rPr>
        <w:t xml:space="preserve"> </w:t>
      </w:r>
      <w:r>
        <w:t>Consultation</w:t>
      </w:r>
      <w:r>
        <w:rPr>
          <w:spacing w:val="-5"/>
        </w:rPr>
        <w:t xml:space="preserve"> </w:t>
      </w:r>
      <w:r>
        <w:t>Policies</w:t>
      </w:r>
      <w:r>
        <w:rPr>
          <w:spacing w:val="-6"/>
        </w:rPr>
        <w:t xml:space="preserve"> </w:t>
      </w:r>
      <w:r>
        <w:t>and</w:t>
      </w:r>
      <w:r>
        <w:rPr>
          <w:spacing w:val="-3"/>
        </w:rPr>
        <w:t xml:space="preserve"> </w:t>
      </w:r>
      <w:r>
        <w:t>Procedures</w:t>
      </w:r>
      <w:r>
        <w:rPr>
          <w:spacing w:val="-6"/>
        </w:rPr>
        <w:t xml:space="preserve"> </w:t>
      </w:r>
      <w:r>
        <w:t>Manual.</w:t>
      </w:r>
      <w:r>
        <w:rPr>
          <w:spacing w:val="-6"/>
        </w:rPr>
        <w:t xml:space="preserve"> </w:t>
      </w:r>
      <w:r>
        <w:t>The</w:t>
      </w:r>
      <w:r>
        <w:rPr>
          <w:spacing w:val="-6"/>
        </w:rPr>
        <w:t xml:space="preserve"> </w:t>
      </w:r>
      <w:r>
        <w:t>Virgin</w:t>
      </w:r>
      <w:r>
        <w:rPr>
          <w:spacing w:val="-3"/>
        </w:rPr>
        <w:t xml:space="preserve"> </w:t>
      </w:r>
      <w:r>
        <w:t>Islands</w:t>
      </w:r>
      <w:r>
        <w:rPr>
          <w:spacing w:val="-4"/>
        </w:rPr>
        <w:t xml:space="preserve"> </w:t>
      </w:r>
      <w:r>
        <w:t>State</w:t>
      </w:r>
      <w:r>
        <w:rPr>
          <w:spacing w:val="-6"/>
        </w:rPr>
        <w:t xml:space="preserve"> </w:t>
      </w:r>
      <w:r>
        <w:t>Plan has indicated that they will be adopting these federal program changes identically.</w:t>
      </w:r>
    </w:p>
    <w:p w14:paraId="6AA67020" w14:textId="77777777" w:rsidR="002E5C07" w:rsidRDefault="00170753">
      <w:pPr>
        <w:pStyle w:val="Heading1"/>
        <w:spacing w:before="292"/>
      </w:pPr>
      <w:r>
        <w:t>State</w:t>
      </w:r>
      <w:r>
        <w:rPr>
          <w:spacing w:val="-1"/>
        </w:rPr>
        <w:t xml:space="preserve"> </w:t>
      </w:r>
      <w:r>
        <w:t xml:space="preserve">Plan </w:t>
      </w:r>
      <w:r>
        <w:rPr>
          <w:spacing w:val="-2"/>
        </w:rPr>
        <w:t>Response:</w:t>
      </w:r>
    </w:p>
    <w:p w14:paraId="0E286C05" w14:textId="77777777" w:rsidR="002E5C07" w:rsidRDefault="00170753">
      <w:pPr>
        <w:pStyle w:val="BodyText"/>
        <w:ind w:left="1080" w:right="1151"/>
      </w:pPr>
      <w:r>
        <w:t>VIDOSH will respond to all federal standards and Federal Program Changes (FPCs) submitted through the State Plan Application (SPA) system within the required timeframes. To support timely</w:t>
      </w:r>
      <w:r>
        <w:rPr>
          <w:spacing w:val="-5"/>
        </w:rPr>
        <w:t xml:space="preserve"> </w:t>
      </w:r>
      <w:r>
        <w:t>updates,</w:t>
      </w:r>
      <w:r>
        <w:rPr>
          <w:spacing w:val="-5"/>
        </w:rPr>
        <w:t xml:space="preserve"> </w:t>
      </w:r>
      <w:r>
        <w:t>VIDOSH</w:t>
      </w:r>
      <w:r>
        <w:rPr>
          <w:spacing w:val="-6"/>
        </w:rPr>
        <w:t xml:space="preserve"> </w:t>
      </w:r>
      <w:r>
        <w:t>will</w:t>
      </w:r>
      <w:r>
        <w:rPr>
          <w:spacing w:val="-3"/>
        </w:rPr>
        <w:t xml:space="preserve"> </w:t>
      </w:r>
      <w:r>
        <w:t>maintain</w:t>
      </w:r>
      <w:r>
        <w:rPr>
          <w:spacing w:val="-2"/>
        </w:rPr>
        <w:t xml:space="preserve"> </w:t>
      </w:r>
      <w:r>
        <w:t>its</w:t>
      </w:r>
      <w:r>
        <w:rPr>
          <w:spacing w:val="-3"/>
        </w:rPr>
        <w:t xml:space="preserve"> </w:t>
      </w:r>
      <w:r>
        <w:t>SPA</w:t>
      </w:r>
      <w:r>
        <w:rPr>
          <w:spacing w:val="-2"/>
        </w:rPr>
        <w:t xml:space="preserve"> </w:t>
      </w:r>
      <w:r>
        <w:t>account</w:t>
      </w:r>
      <w:r>
        <w:rPr>
          <w:spacing w:val="-4"/>
        </w:rPr>
        <w:t xml:space="preserve"> </w:t>
      </w:r>
      <w:r>
        <w:t>through</w:t>
      </w:r>
      <w:r>
        <w:rPr>
          <w:spacing w:val="-4"/>
        </w:rPr>
        <w:t xml:space="preserve"> </w:t>
      </w:r>
      <w:r>
        <w:t>the</w:t>
      </w:r>
      <w:r>
        <w:rPr>
          <w:spacing w:val="-2"/>
        </w:rPr>
        <w:t xml:space="preserve"> </w:t>
      </w:r>
      <w:r>
        <w:t>OSHA</w:t>
      </w:r>
      <w:r>
        <w:rPr>
          <w:spacing w:val="-2"/>
        </w:rPr>
        <w:t xml:space="preserve"> </w:t>
      </w:r>
      <w:r>
        <w:t>IT</w:t>
      </w:r>
      <w:r>
        <w:rPr>
          <w:spacing w:val="-2"/>
        </w:rPr>
        <w:t xml:space="preserve"> </w:t>
      </w:r>
      <w:r>
        <w:t>Support</w:t>
      </w:r>
      <w:r>
        <w:rPr>
          <w:spacing w:val="-2"/>
        </w:rPr>
        <w:t xml:space="preserve"> </w:t>
      </w:r>
      <w:r>
        <w:t>System</w:t>
      </w:r>
      <w:r>
        <w:rPr>
          <w:spacing w:val="-2"/>
        </w:rPr>
        <w:t xml:space="preserve"> </w:t>
      </w:r>
      <w:r>
        <w:t>and ensure regular monitoring for new entries or required actions.</w:t>
      </w:r>
    </w:p>
    <w:p w14:paraId="3FC4C0FA" w14:textId="77777777" w:rsidR="002E5C07" w:rsidRDefault="002E5C07">
      <w:pPr>
        <w:pStyle w:val="BodyText"/>
        <w:spacing w:before="1"/>
      </w:pPr>
    </w:p>
    <w:p w14:paraId="7A2C0365" w14:textId="77777777" w:rsidR="002E5C07" w:rsidRDefault="00170753">
      <w:pPr>
        <w:pStyle w:val="BodyText"/>
        <w:ind w:left="1080" w:right="1052"/>
      </w:pPr>
      <w:r>
        <w:t>VIDOSH</w:t>
      </w:r>
      <w:r>
        <w:rPr>
          <w:spacing w:val="-3"/>
        </w:rPr>
        <w:t xml:space="preserve"> </w:t>
      </w:r>
      <w:r>
        <w:t>will</w:t>
      </w:r>
      <w:r>
        <w:rPr>
          <w:spacing w:val="-4"/>
        </w:rPr>
        <w:t xml:space="preserve"> </w:t>
      </w:r>
      <w:r>
        <w:t>enter</w:t>
      </w:r>
      <w:r>
        <w:rPr>
          <w:spacing w:val="-3"/>
        </w:rPr>
        <w:t xml:space="preserve"> </w:t>
      </w:r>
      <w:r>
        <w:t>the</w:t>
      </w:r>
      <w:r>
        <w:rPr>
          <w:spacing w:val="-1"/>
        </w:rPr>
        <w:t xml:space="preserve"> </w:t>
      </w:r>
      <w:r>
        <w:t>required</w:t>
      </w:r>
      <w:r>
        <w:rPr>
          <w:spacing w:val="-1"/>
        </w:rPr>
        <w:t xml:space="preserve"> </w:t>
      </w:r>
      <w:r>
        <w:t>information into</w:t>
      </w:r>
      <w:r>
        <w:rPr>
          <w:spacing w:val="-3"/>
        </w:rPr>
        <w:t xml:space="preserve"> </w:t>
      </w:r>
      <w:r>
        <w:t>the</w:t>
      </w:r>
      <w:r>
        <w:rPr>
          <w:spacing w:val="-1"/>
        </w:rPr>
        <w:t xml:space="preserve"> </w:t>
      </w:r>
      <w:r>
        <w:t>SPA</w:t>
      </w:r>
      <w:r>
        <w:rPr>
          <w:spacing w:val="-1"/>
        </w:rPr>
        <w:t xml:space="preserve"> </w:t>
      </w:r>
      <w:r>
        <w:t>system</w:t>
      </w:r>
      <w:r>
        <w:rPr>
          <w:spacing w:val="-3"/>
        </w:rPr>
        <w:t xml:space="preserve"> </w:t>
      </w:r>
      <w:r>
        <w:t>to</w:t>
      </w:r>
      <w:r>
        <w:rPr>
          <w:spacing w:val="-1"/>
        </w:rPr>
        <w:t xml:space="preserve"> </w:t>
      </w:r>
      <w:r>
        <w:t>formally</w:t>
      </w:r>
      <w:r>
        <w:rPr>
          <w:spacing w:val="-2"/>
        </w:rPr>
        <w:t xml:space="preserve"> </w:t>
      </w:r>
      <w:r>
        <w:t>document</w:t>
      </w:r>
      <w:r>
        <w:rPr>
          <w:spacing w:val="-3"/>
        </w:rPr>
        <w:t xml:space="preserve"> </w:t>
      </w:r>
      <w:r>
        <w:t>its</w:t>
      </w:r>
      <w:r>
        <w:rPr>
          <w:spacing w:val="-4"/>
        </w:rPr>
        <w:t xml:space="preserve"> </w:t>
      </w:r>
      <w:r>
        <w:t>intent to</w:t>
      </w:r>
      <w:r>
        <w:rPr>
          <w:spacing w:val="-3"/>
        </w:rPr>
        <w:t xml:space="preserve"> </w:t>
      </w:r>
      <w:r>
        <w:t>adopt</w:t>
      </w:r>
      <w:r>
        <w:rPr>
          <w:spacing w:val="-5"/>
        </w:rPr>
        <w:t xml:space="preserve"> </w:t>
      </w:r>
      <w:r>
        <w:t>the</w:t>
      </w:r>
      <w:r>
        <w:rPr>
          <w:spacing w:val="-2"/>
        </w:rPr>
        <w:t xml:space="preserve"> </w:t>
      </w:r>
      <w:r>
        <w:t>Process</w:t>
      </w:r>
      <w:r>
        <w:rPr>
          <w:spacing w:val="-4"/>
        </w:rPr>
        <w:t xml:space="preserve"> </w:t>
      </w:r>
      <w:r>
        <w:t>Safety</w:t>
      </w:r>
      <w:r>
        <w:rPr>
          <w:spacing w:val="-4"/>
        </w:rPr>
        <w:t xml:space="preserve"> </w:t>
      </w:r>
      <w:r>
        <w:t>Management</w:t>
      </w:r>
      <w:r>
        <w:rPr>
          <w:spacing w:val="-5"/>
        </w:rPr>
        <w:t xml:space="preserve"> </w:t>
      </w:r>
      <w:r>
        <w:t>of</w:t>
      </w:r>
      <w:r>
        <w:rPr>
          <w:spacing w:val="-3"/>
        </w:rPr>
        <w:t xml:space="preserve"> </w:t>
      </w:r>
      <w:r>
        <w:t>Highly</w:t>
      </w:r>
      <w:r>
        <w:rPr>
          <w:spacing w:val="-4"/>
        </w:rPr>
        <w:t xml:space="preserve"> </w:t>
      </w:r>
      <w:r>
        <w:t>Hazardous</w:t>
      </w:r>
      <w:r>
        <w:rPr>
          <w:spacing w:val="-4"/>
        </w:rPr>
        <w:t xml:space="preserve"> </w:t>
      </w:r>
      <w:r>
        <w:t>Chemicals directive.</w:t>
      </w:r>
      <w:r>
        <w:rPr>
          <w:spacing w:val="-5"/>
        </w:rPr>
        <w:t xml:space="preserve"> </w:t>
      </w:r>
      <w:r>
        <w:t>Additionally, the State Plan will input the adoption dates for the NEP on Falls, the NEP on Warehousing and Distribution Center Operations, and the Consultation Policies and Procedures Manual.</w:t>
      </w:r>
    </w:p>
    <w:p w14:paraId="058B2BF6" w14:textId="77777777" w:rsidR="002E5C07" w:rsidRDefault="002E5C07">
      <w:pPr>
        <w:pStyle w:val="BodyText"/>
      </w:pPr>
    </w:p>
    <w:p w14:paraId="47222FFE" w14:textId="77777777" w:rsidR="002E5C07" w:rsidRDefault="00170753">
      <w:pPr>
        <w:pStyle w:val="BodyText"/>
        <w:ind w:left="1080" w:right="1209"/>
      </w:pPr>
      <w:r>
        <w:t>Since VIDOSH</w:t>
      </w:r>
      <w:r>
        <w:rPr>
          <w:spacing w:val="-4"/>
        </w:rPr>
        <w:t xml:space="preserve"> </w:t>
      </w:r>
      <w:r>
        <w:t>has</w:t>
      </w:r>
      <w:r>
        <w:rPr>
          <w:spacing w:val="-1"/>
        </w:rPr>
        <w:t xml:space="preserve"> </w:t>
      </w:r>
      <w:r>
        <w:t>indicated</w:t>
      </w:r>
      <w:r>
        <w:rPr>
          <w:spacing w:val="-2"/>
        </w:rPr>
        <w:t xml:space="preserve"> </w:t>
      </w:r>
      <w:r>
        <w:t>that</w:t>
      </w:r>
      <w:r>
        <w:rPr>
          <w:spacing w:val="-2"/>
        </w:rPr>
        <w:t xml:space="preserve"> </w:t>
      </w:r>
      <w:r>
        <w:t>these</w:t>
      </w:r>
      <w:r>
        <w:rPr>
          <w:spacing w:val="-2"/>
        </w:rPr>
        <w:t xml:space="preserve"> </w:t>
      </w:r>
      <w:r>
        <w:t>FPCs</w:t>
      </w:r>
      <w:r>
        <w:rPr>
          <w:spacing w:val="-3"/>
        </w:rPr>
        <w:t xml:space="preserve"> </w:t>
      </w:r>
      <w:r>
        <w:t>will</w:t>
      </w:r>
      <w:r>
        <w:rPr>
          <w:spacing w:val="-3"/>
        </w:rPr>
        <w:t xml:space="preserve"> </w:t>
      </w:r>
      <w:r>
        <w:t>be adopted</w:t>
      </w:r>
      <w:r>
        <w:rPr>
          <w:spacing w:val="-2"/>
        </w:rPr>
        <w:t xml:space="preserve"> </w:t>
      </w:r>
      <w:r>
        <w:t>identically,</w:t>
      </w:r>
      <w:r>
        <w:rPr>
          <w:spacing w:val="-3"/>
        </w:rPr>
        <w:t xml:space="preserve"> </w:t>
      </w:r>
      <w:r>
        <w:t>entries in</w:t>
      </w:r>
      <w:r>
        <w:rPr>
          <w:spacing w:val="-2"/>
        </w:rPr>
        <w:t xml:space="preserve"> </w:t>
      </w:r>
      <w:r>
        <w:t>the</w:t>
      </w:r>
      <w:r>
        <w:rPr>
          <w:spacing w:val="-3"/>
        </w:rPr>
        <w:t xml:space="preserve"> </w:t>
      </w:r>
      <w:r>
        <w:t>SPA</w:t>
      </w:r>
      <w:r>
        <w:rPr>
          <w:spacing w:val="-3"/>
        </w:rPr>
        <w:t xml:space="preserve"> </w:t>
      </w:r>
      <w:r>
        <w:t>will clearly</w:t>
      </w:r>
      <w:r>
        <w:rPr>
          <w:spacing w:val="-5"/>
        </w:rPr>
        <w:t xml:space="preserve"> </w:t>
      </w:r>
      <w:r>
        <w:t>reflect</w:t>
      </w:r>
      <w:r>
        <w:rPr>
          <w:spacing w:val="-4"/>
        </w:rPr>
        <w:t xml:space="preserve"> </w:t>
      </w:r>
      <w:r>
        <w:t>this</w:t>
      </w:r>
      <w:r>
        <w:rPr>
          <w:spacing w:val="-3"/>
        </w:rPr>
        <w:t xml:space="preserve"> </w:t>
      </w:r>
      <w:r>
        <w:t>status</w:t>
      </w:r>
      <w:r>
        <w:rPr>
          <w:spacing w:val="-4"/>
        </w:rPr>
        <w:t xml:space="preserve"> </w:t>
      </w:r>
      <w:r>
        <w:t>to</w:t>
      </w:r>
      <w:r>
        <w:rPr>
          <w:spacing w:val="-2"/>
        </w:rPr>
        <w:t xml:space="preserve"> </w:t>
      </w:r>
      <w:r>
        <w:t>ensure</w:t>
      </w:r>
      <w:r>
        <w:rPr>
          <w:spacing w:val="-2"/>
        </w:rPr>
        <w:t xml:space="preserve"> </w:t>
      </w:r>
      <w:r>
        <w:t>proper</w:t>
      </w:r>
      <w:r>
        <w:rPr>
          <w:spacing w:val="-4"/>
        </w:rPr>
        <w:t xml:space="preserve"> </w:t>
      </w:r>
      <w:r>
        <w:t>tracking</w:t>
      </w:r>
      <w:r>
        <w:rPr>
          <w:spacing w:val="-3"/>
        </w:rPr>
        <w:t xml:space="preserve"> </w:t>
      </w:r>
      <w:r>
        <w:t>and</w:t>
      </w:r>
      <w:r>
        <w:rPr>
          <w:spacing w:val="-3"/>
        </w:rPr>
        <w:t xml:space="preserve"> </w:t>
      </w:r>
      <w:r>
        <w:t>compliance</w:t>
      </w:r>
      <w:r>
        <w:rPr>
          <w:spacing w:val="-4"/>
        </w:rPr>
        <w:t xml:space="preserve"> </w:t>
      </w:r>
      <w:r>
        <w:t>with</w:t>
      </w:r>
      <w:r>
        <w:rPr>
          <w:spacing w:val="-4"/>
        </w:rPr>
        <w:t xml:space="preserve"> </w:t>
      </w:r>
      <w:r>
        <w:t>federal</w:t>
      </w:r>
      <w:r>
        <w:rPr>
          <w:spacing w:val="-4"/>
        </w:rPr>
        <w:t xml:space="preserve"> </w:t>
      </w:r>
      <w:r>
        <w:rPr>
          <w:spacing w:val="-2"/>
        </w:rPr>
        <w:t>expectations.</w:t>
      </w:r>
    </w:p>
    <w:p w14:paraId="059802E3" w14:textId="77777777" w:rsidR="002E5C07" w:rsidRDefault="00170753">
      <w:pPr>
        <w:pStyle w:val="BodyText"/>
        <w:spacing w:before="293"/>
        <w:ind w:left="1080" w:right="1209"/>
      </w:pPr>
      <w:r>
        <w:t>The VIDOSH Director, who received SPA procedural training from the Virginia State Plan Regulatory Coordinator on July 12, 2024, will ensure ongoing oversight of the SPA account. VIDOSH</w:t>
      </w:r>
      <w:r>
        <w:rPr>
          <w:spacing w:val="-4"/>
        </w:rPr>
        <w:t xml:space="preserve"> </w:t>
      </w:r>
      <w:r>
        <w:t>will</w:t>
      </w:r>
      <w:r>
        <w:rPr>
          <w:spacing w:val="-5"/>
        </w:rPr>
        <w:t xml:space="preserve"> </w:t>
      </w:r>
      <w:r>
        <w:t>establish</w:t>
      </w:r>
      <w:r>
        <w:rPr>
          <w:spacing w:val="-4"/>
        </w:rPr>
        <w:t xml:space="preserve"> </w:t>
      </w:r>
      <w:r>
        <w:t>a</w:t>
      </w:r>
      <w:r>
        <w:rPr>
          <w:spacing w:val="-3"/>
        </w:rPr>
        <w:t xml:space="preserve"> </w:t>
      </w:r>
      <w:r>
        <w:t>regular</w:t>
      </w:r>
      <w:r>
        <w:rPr>
          <w:spacing w:val="-2"/>
        </w:rPr>
        <w:t xml:space="preserve"> </w:t>
      </w:r>
      <w:r>
        <w:t>review</w:t>
      </w:r>
      <w:r>
        <w:rPr>
          <w:spacing w:val="-3"/>
        </w:rPr>
        <w:t xml:space="preserve"> </w:t>
      </w:r>
      <w:r>
        <w:t>schedule</w:t>
      </w:r>
      <w:r>
        <w:rPr>
          <w:spacing w:val="-5"/>
        </w:rPr>
        <w:t xml:space="preserve"> </w:t>
      </w:r>
      <w:r>
        <w:t>to</w:t>
      </w:r>
      <w:r>
        <w:rPr>
          <w:spacing w:val="-2"/>
        </w:rPr>
        <w:t xml:space="preserve"> </w:t>
      </w:r>
      <w:r>
        <w:t>monitor</w:t>
      </w:r>
      <w:r>
        <w:rPr>
          <w:spacing w:val="-4"/>
        </w:rPr>
        <w:t xml:space="preserve"> </w:t>
      </w:r>
      <w:r>
        <w:t>pending</w:t>
      </w:r>
      <w:r>
        <w:rPr>
          <w:spacing w:val="-3"/>
        </w:rPr>
        <w:t xml:space="preserve"> </w:t>
      </w:r>
      <w:r>
        <w:t>SPA</w:t>
      </w:r>
      <w:r>
        <w:rPr>
          <w:spacing w:val="-2"/>
        </w:rPr>
        <w:t xml:space="preserve"> </w:t>
      </w:r>
      <w:r>
        <w:t>actions and</w:t>
      </w:r>
      <w:r>
        <w:rPr>
          <w:spacing w:val="-4"/>
        </w:rPr>
        <w:t xml:space="preserve"> </w:t>
      </w:r>
      <w:r>
        <w:t>ensure future entries are completed accurately and within required timeframes.</w:t>
      </w:r>
    </w:p>
    <w:p w14:paraId="33B36940" w14:textId="77777777" w:rsidR="002E5C07" w:rsidRDefault="00170753">
      <w:pPr>
        <w:pStyle w:val="BodyText"/>
        <w:spacing w:before="29"/>
        <w:rPr>
          <w:sz w:val="20"/>
        </w:rPr>
      </w:pPr>
      <w:r>
        <w:rPr>
          <w:noProof/>
          <w:sz w:val="20"/>
        </w:rPr>
        <mc:AlternateContent>
          <mc:Choice Requires="wps">
            <w:drawing>
              <wp:anchor distT="0" distB="0" distL="0" distR="0" simplePos="0" relativeHeight="487597056" behindDoc="1" locked="0" layoutInCell="1" allowOverlap="1" wp14:anchorId="07339CAD" wp14:editId="71A35448">
                <wp:simplePos x="0" y="0"/>
                <wp:positionH relativeFrom="page">
                  <wp:posOffset>896416</wp:posOffset>
                </wp:positionH>
                <wp:positionV relativeFrom="paragraph">
                  <wp:posOffset>188844</wp:posOffset>
                </wp:positionV>
                <wp:extent cx="5981065" cy="6350"/>
                <wp:effectExtent l="0" t="0" r="0" b="0"/>
                <wp:wrapTopAndBottom/>
                <wp:docPr id="28" name="Graphic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7BE992" id="Graphic 28" o:spid="_x0000_s1026" alt="&quot;&quot;" style="position:absolute;margin-left:70.6pt;margin-top:14.85pt;width:470.95pt;height:.5pt;z-index:-15719424;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" path="m5981065,l,,,6096r5981065,l5981065,xe" fillcolor="black" stroked="f">
                <v:path arrowok="t"/>
                <w10:wrap type="topAndBottom" anchorx="page"/>
              </v:shape>
            </w:pict>
          </mc:Fallback>
        </mc:AlternateContent>
      </w:r>
    </w:p>
    <w:p w14:paraId="04D98B3A" w14:textId="77777777" w:rsidR="002E5C07" w:rsidRDefault="00170753">
      <w:pPr>
        <w:pStyle w:val="Heading1"/>
        <w:spacing w:before="16"/>
      </w:pPr>
      <w:proofErr w:type="gramStart"/>
      <w:r>
        <w:t>Finding</w:t>
      </w:r>
      <w:r>
        <w:rPr>
          <w:spacing w:val="-3"/>
        </w:rPr>
        <w:t xml:space="preserve"> </w:t>
      </w:r>
      <w:r>
        <w:t>#:</w:t>
      </w:r>
      <w:proofErr w:type="gramEnd"/>
      <w:r>
        <w:rPr>
          <w:spacing w:val="55"/>
        </w:rPr>
        <w:t xml:space="preserve"> </w:t>
      </w:r>
      <w:r>
        <w:t>FY</w:t>
      </w:r>
      <w:r>
        <w:rPr>
          <w:spacing w:val="-3"/>
        </w:rPr>
        <w:t xml:space="preserve"> </w:t>
      </w:r>
      <w:r>
        <w:t>2024-</w:t>
      </w:r>
      <w:r>
        <w:rPr>
          <w:spacing w:val="-5"/>
        </w:rPr>
        <w:t>10</w:t>
      </w:r>
    </w:p>
    <w:p w14:paraId="28BEF4C8" w14:textId="77777777" w:rsidR="002E5C07" w:rsidRDefault="002E5C07">
      <w:pPr>
        <w:pStyle w:val="BodyText"/>
        <w:rPr>
          <w:b/>
        </w:rPr>
      </w:pPr>
    </w:p>
    <w:p w14:paraId="40C165C9" w14:textId="77777777" w:rsidR="002E5C07" w:rsidRDefault="00170753">
      <w:pPr>
        <w:ind w:left="1080"/>
        <w:rPr>
          <w:b/>
          <w:sz w:val="24"/>
        </w:rPr>
      </w:pPr>
      <w:r>
        <w:rPr>
          <w:b/>
          <w:sz w:val="24"/>
        </w:rPr>
        <w:t>Whistleblower</w:t>
      </w:r>
      <w:r>
        <w:rPr>
          <w:b/>
          <w:spacing w:val="-7"/>
          <w:sz w:val="24"/>
        </w:rPr>
        <w:t xml:space="preserve"> </w:t>
      </w:r>
      <w:r>
        <w:rPr>
          <w:b/>
          <w:spacing w:val="-2"/>
          <w:sz w:val="24"/>
        </w:rPr>
        <w:t>Complaints</w:t>
      </w:r>
    </w:p>
    <w:p w14:paraId="566AB4A6" w14:textId="77777777" w:rsidR="002E5C07" w:rsidRDefault="00170753">
      <w:pPr>
        <w:pStyle w:val="BodyText"/>
        <w:ind w:left="1080" w:right="1052"/>
      </w:pPr>
      <w:r>
        <w:t>As</w:t>
      </w:r>
      <w:r>
        <w:rPr>
          <w:spacing w:val="-3"/>
        </w:rPr>
        <w:t xml:space="preserve"> </w:t>
      </w:r>
      <w:r>
        <w:t>of</w:t>
      </w:r>
      <w:r>
        <w:rPr>
          <w:spacing w:val="-4"/>
        </w:rPr>
        <w:t xml:space="preserve"> </w:t>
      </w:r>
      <w:r>
        <w:t>February</w:t>
      </w:r>
      <w:r>
        <w:rPr>
          <w:spacing w:val="-5"/>
        </w:rPr>
        <w:t xml:space="preserve"> </w:t>
      </w:r>
      <w:r>
        <w:t>21,</w:t>
      </w:r>
      <w:r>
        <w:rPr>
          <w:spacing w:val="-5"/>
        </w:rPr>
        <w:t xml:space="preserve"> </w:t>
      </w:r>
      <w:r>
        <w:t>2025,</w:t>
      </w:r>
      <w:r>
        <w:rPr>
          <w:spacing w:val="-4"/>
        </w:rPr>
        <w:t xml:space="preserve"> </w:t>
      </w:r>
      <w:r>
        <w:t>VIDOSH</w:t>
      </w:r>
      <w:r>
        <w:rPr>
          <w:spacing w:val="-4"/>
        </w:rPr>
        <w:t xml:space="preserve"> </w:t>
      </w:r>
      <w:r>
        <w:t>has</w:t>
      </w:r>
      <w:r>
        <w:rPr>
          <w:spacing w:val="-5"/>
        </w:rPr>
        <w:t xml:space="preserve"> </w:t>
      </w:r>
      <w:r>
        <w:t>two</w:t>
      </w:r>
      <w:r>
        <w:rPr>
          <w:spacing w:val="-2"/>
        </w:rPr>
        <w:t xml:space="preserve"> </w:t>
      </w:r>
      <w:r>
        <w:t>pending</w:t>
      </w:r>
      <w:r>
        <w:rPr>
          <w:spacing w:val="-5"/>
        </w:rPr>
        <w:t xml:space="preserve"> </w:t>
      </w:r>
      <w:r>
        <w:t>whistleblower</w:t>
      </w:r>
      <w:r>
        <w:rPr>
          <w:spacing w:val="-2"/>
        </w:rPr>
        <w:t xml:space="preserve"> </w:t>
      </w:r>
      <w:r>
        <w:t>complaints</w:t>
      </w:r>
      <w:r>
        <w:rPr>
          <w:spacing w:val="-3"/>
        </w:rPr>
        <w:t xml:space="preserve"> </w:t>
      </w:r>
      <w:r>
        <w:t>that</w:t>
      </w:r>
      <w:r>
        <w:rPr>
          <w:spacing w:val="-4"/>
        </w:rPr>
        <w:t xml:space="preserve"> </w:t>
      </w:r>
      <w:r>
        <w:t>were</w:t>
      </w:r>
      <w:r>
        <w:rPr>
          <w:spacing w:val="-2"/>
        </w:rPr>
        <w:t xml:space="preserve"> </w:t>
      </w:r>
      <w:r>
        <w:t>received in FY 2022 that are still under investigation.</w:t>
      </w:r>
    </w:p>
    <w:p w14:paraId="56A11BF8" w14:textId="77777777" w:rsidR="002E5C07" w:rsidRDefault="00170753">
      <w:pPr>
        <w:pStyle w:val="Heading1"/>
        <w:spacing w:before="292"/>
      </w:pPr>
      <w:r>
        <w:t>State</w:t>
      </w:r>
      <w:r>
        <w:rPr>
          <w:spacing w:val="-1"/>
        </w:rPr>
        <w:t xml:space="preserve"> </w:t>
      </w:r>
      <w:r>
        <w:t xml:space="preserve">Plan </w:t>
      </w:r>
      <w:r>
        <w:rPr>
          <w:spacing w:val="-2"/>
        </w:rPr>
        <w:t>Response:</w:t>
      </w:r>
    </w:p>
    <w:p w14:paraId="7DBAE6DC" w14:textId="77777777" w:rsidR="002E5C07" w:rsidRDefault="00170753">
      <w:pPr>
        <w:pStyle w:val="BodyText"/>
        <w:spacing w:before="3"/>
        <w:ind w:left="1080" w:right="1209"/>
      </w:pPr>
      <w:r>
        <w:t>VIDOSH</w:t>
      </w:r>
      <w:r>
        <w:rPr>
          <w:spacing w:val="-5"/>
        </w:rPr>
        <w:t xml:space="preserve"> </w:t>
      </w:r>
      <w:r>
        <w:t>is</w:t>
      </w:r>
      <w:r>
        <w:rPr>
          <w:spacing w:val="-4"/>
        </w:rPr>
        <w:t xml:space="preserve"> </w:t>
      </w:r>
      <w:r>
        <w:t>actively</w:t>
      </w:r>
      <w:r>
        <w:rPr>
          <w:spacing w:val="-7"/>
        </w:rPr>
        <w:t xml:space="preserve"> </w:t>
      </w:r>
      <w:r>
        <w:t>reviewing</w:t>
      </w:r>
      <w:r>
        <w:rPr>
          <w:spacing w:val="-6"/>
        </w:rPr>
        <w:t xml:space="preserve"> </w:t>
      </w:r>
      <w:r>
        <w:t>the</w:t>
      </w:r>
      <w:r>
        <w:rPr>
          <w:spacing w:val="-3"/>
        </w:rPr>
        <w:t xml:space="preserve"> </w:t>
      </w:r>
      <w:r>
        <w:t>open</w:t>
      </w:r>
      <w:r>
        <w:rPr>
          <w:spacing w:val="-5"/>
        </w:rPr>
        <w:t xml:space="preserve"> </w:t>
      </w:r>
      <w:r>
        <w:t>whistleblower</w:t>
      </w:r>
      <w:r>
        <w:rPr>
          <w:spacing w:val="-5"/>
        </w:rPr>
        <w:t xml:space="preserve"> </w:t>
      </w:r>
      <w:r>
        <w:t>complaints</w:t>
      </w:r>
      <w:r>
        <w:rPr>
          <w:spacing w:val="-6"/>
        </w:rPr>
        <w:t xml:space="preserve"> </w:t>
      </w:r>
      <w:r>
        <w:t>and</w:t>
      </w:r>
      <w:r>
        <w:rPr>
          <w:spacing w:val="-3"/>
        </w:rPr>
        <w:t xml:space="preserve"> </w:t>
      </w:r>
      <w:r>
        <w:t>continuing</w:t>
      </w:r>
      <w:r>
        <w:rPr>
          <w:spacing w:val="-6"/>
        </w:rPr>
        <w:t xml:space="preserve"> </w:t>
      </w:r>
      <w:r>
        <w:t>investigative efforts to reach resolution. To ensure proper case handling, VIDOSH is consulting with OSHA Regional staff and receiving technical guidance from its mentor State Plan, the Virginia Occupational Safety and Health (VOSH) Program.</w:t>
      </w:r>
    </w:p>
    <w:p w14:paraId="06378A19" w14:textId="77777777" w:rsidR="002E5C07" w:rsidRDefault="00170753">
      <w:pPr>
        <w:pStyle w:val="BodyText"/>
        <w:spacing w:before="292"/>
        <w:ind w:left="1080" w:right="377"/>
      </w:pPr>
      <w:r>
        <w:t>To</w:t>
      </w:r>
      <w:r>
        <w:rPr>
          <w:spacing w:val="-3"/>
        </w:rPr>
        <w:t xml:space="preserve"> </w:t>
      </w:r>
      <w:r>
        <w:t>strengthen</w:t>
      </w:r>
      <w:r>
        <w:rPr>
          <w:spacing w:val="-3"/>
        </w:rPr>
        <w:t xml:space="preserve"> </w:t>
      </w:r>
      <w:r>
        <w:t>their</w:t>
      </w:r>
      <w:r>
        <w:rPr>
          <w:spacing w:val="-6"/>
        </w:rPr>
        <w:t xml:space="preserve"> </w:t>
      </w:r>
      <w:r>
        <w:t>WB</w:t>
      </w:r>
      <w:r>
        <w:rPr>
          <w:spacing w:val="-5"/>
        </w:rPr>
        <w:t xml:space="preserve"> </w:t>
      </w:r>
      <w:r>
        <w:t>investigation</w:t>
      </w:r>
      <w:r>
        <w:rPr>
          <w:spacing w:val="-3"/>
        </w:rPr>
        <w:t xml:space="preserve"> </w:t>
      </w:r>
      <w:r>
        <w:t>and</w:t>
      </w:r>
      <w:r>
        <w:rPr>
          <w:spacing w:val="-3"/>
        </w:rPr>
        <w:t xml:space="preserve"> </w:t>
      </w:r>
      <w:r>
        <w:t>resolution</w:t>
      </w:r>
      <w:r>
        <w:rPr>
          <w:spacing w:val="-2"/>
        </w:rPr>
        <w:t xml:space="preserve"> </w:t>
      </w:r>
      <w:r>
        <w:t>skills,</w:t>
      </w:r>
      <w:r>
        <w:rPr>
          <w:spacing w:val="-4"/>
        </w:rPr>
        <w:t xml:space="preserve"> </w:t>
      </w:r>
      <w:r>
        <w:t>VIDOSH</w:t>
      </w:r>
      <w:r>
        <w:rPr>
          <w:spacing w:val="-5"/>
        </w:rPr>
        <w:t xml:space="preserve"> </w:t>
      </w:r>
      <w:r>
        <w:t>staff</w:t>
      </w:r>
      <w:r>
        <w:rPr>
          <w:spacing w:val="-1"/>
        </w:rPr>
        <w:t xml:space="preserve"> </w:t>
      </w:r>
      <w:r>
        <w:t>completed</w:t>
      </w:r>
      <w:r>
        <w:rPr>
          <w:spacing w:val="-3"/>
        </w:rPr>
        <w:t xml:space="preserve"> </w:t>
      </w:r>
      <w:r>
        <w:t>relevant whistleblower training programs.</w:t>
      </w:r>
    </w:p>
    <w:p w14:paraId="1BB9A472" w14:textId="77777777" w:rsidR="002E5C07" w:rsidRDefault="002E5C07">
      <w:pPr>
        <w:pStyle w:val="BodyText"/>
      </w:pPr>
    </w:p>
    <w:p w14:paraId="3BE66834" w14:textId="77777777" w:rsidR="002E5C07" w:rsidRDefault="00170753">
      <w:pPr>
        <w:pStyle w:val="BodyText"/>
        <w:ind w:left="1080"/>
      </w:pPr>
      <w:r>
        <w:t>Training</w:t>
      </w:r>
      <w:r>
        <w:rPr>
          <w:spacing w:val="-6"/>
        </w:rPr>
        <w:t xml:space="preserve"> </w:t>
      </w:r>
      <w:r>
        <w:t>Completed</w:t>
      </w:r>
      <w:r>
        <w:rPr>
          <w:spacing w:val="-2"/>
        </w:rPr>
        <w:t xml:space="preserve"> </w:t>
      </w:r>
      <w:r>
        <w:t>in</w:t>
      </w:r>
      <w:r>
        <w:rPr>
          <w:spacing w:val="-2"/>
        </w:rPr>
        <w:t xml:space="preserve"> </w:t>
      </w:r>
      <w:r>
        <w:t>FY</w:t>
      </w:r>
      <w:r>
        <w:rPr>
          <w:spacing w:val="-4"/>
        </w:rPr>
        <w:t xml:space="preserve"> </w:t>
      </w:r>
      <w:r>
        <w:t>2024</w:t>
      </w:r>
      <w:r>
        <w:rPr>
          <w:spacing w:val="-5"/>
        </w:rPr>
        <w:t xml:space="preserve"> </w:t>
      </w:r>
      <w:r>
        <w:t>to</w:t>
      </w:r>
      <w:r>
        <w:rPr>
          <w:spacing w:val="-2"/>
        </w:rPr>
        <w:t xml:space="preserve"> </w:t>
      </w:r>
      <w:r>
        <w:t>Support</w:t>
      </w:r>
      <w:r>
        <w:rPr>
          <w:spacing w:val="-2"/>
        </w:rPr>
        <w:t xml:space="preserve"> </w:t>
      </w:r>
      <w:r>
        <w:t>Whistleblower</w:t>
      </w:r>
      <w:r>
        <w:rPr>
          <w:spacing w:val="-2"/>
        </w:rPr>
        <w:t xml:space="preserve"> </w:t>
      </w:r>
      <w:r>
        <w:t>Case</w:t>
      </w:r>
      <w:r>
        <w:rPr>
          <w:spacing w:val="-4"/>
        </w:rPr>
        <w:t xml:space="preserve"> </w:t>
      </w:r>
      <w:r>
        <w:rPr>
          <w:spacing w:val="-2"/>
        </w:rPr>
        <w:t>Management:</w:t>
      </w:r>
    </w:p>
    <w:p w14:paraId="113874FA" w14:textId="77777777" w:rsidR="002E5C07" w:rsidRDefault="00170753">
      <w:pPr>
        <w:pStyle w:val="ListParagraph"/>
        <w:numPr>
          <w:ilvl w:val="0"/>
          <w:numId w:val="1"/>
        </w:numPr>
        <w:tabs>
          <w:tab w:val="left" w:pos="1800"/>
        </w:tabs>
        <w:ind w:right="1865"/>
        <w:rPr>
          <w:sz w:val="24"/>
        </w:rPr>
      </w:pPr>
      <w:r>
        <w:rPr>
          <w:sz w:val="24"/>
        </w:rPr>
        <w:t>OTI Course 1421 – Whistleblower Investigation Fundamentals (May 2024):</w:t>
      </w:r>
      <w:r>
        <w:rPr>
          <w:spacing w:val="40"/>
          <w:sz w:val="24"/>
        </w:rPr>
        <w:t xml:space="preserve"> </w:t>
      </w:r>
      <w:r>
        <w:rPr>
          <w:sz w:val="24"/>
        </w:rPr>
        <w:t>Three</w:t>
      </w:r>
      <w:r>
        <w:rPr>
          <w:spacing w:val="-6"/>
          <w:sz w:val="24"/>
        </w:rPr>
        <w:t xml:space="preserve"> </w:t>
      </w:r>
      <w:r>
        <w:rPr>
          <w:sz w:val="24"/>
        </w:rPr>
        <w:t>VIDOSH</w:t>
      </w:r>
      <w:r>
        <w:rPr>
          <w:spacing w:val="-5"/>
          <w:sz w:val="24"/>
        </w:rPr>
        <w:t xml:space="preserve"> </w:t>
      </w:r>
      <w:r>
        <w:rPr>
          <w:sz w:val="24"/>
        </w:rPr>
        <w:t>staff</w:t>
      </w:r>
      <w:r>
        <w:rPr>
          <w:spacing w:val="-4"/>
          <w:sz w:val="24"/>
        </w:rPr>
        <w:t xml:space="preserve"> </w:t>
      </w:r>
      <w:r>
        <w:rPr>
          <w:sz w:val="24"/>
        </w:rPr>
        <w:t>members,</w:t>
      </w:r>
      <w:r>
        <w:rPr>
          <w:spacing w:val="-5"/>
          <w:sz w:val="24"/>
        </w:rPr>
        <w:t xml:space="preserve"> </w:t>
      </w:r>
      <w:r>
        <w:rPr>
          <w:sz w:val="24"/>
        </w:rPr>
        <w:t>including</w:t>
      </w:r>
      <w:r>
        <w:rPr>
          <w:spacing w:val="-6"/>
          <w:sz w:val="24"/>
        </w:rPr>
        <w:t xml:space="preserve"> </w:t>
      </w:r>
      <w:r>
        <w:rPr>
          <w:sz w:val="24"/>
        </w:rPr>
        <w:t>the</w:t>
      </w:r>
      <w:r>
        <w:rPr>
          <w:spacing w:val="-6"/>
          <w:sz w:val="24"/>
        </w:rPr>
        <w:t xml:space="preserve"> </w:t>
      </w:r>
      <w:r>
        <w:rPr>
          <w:sz w:val="24"/>
        </w:rPr>
        <w:t>Director,</w:t>
      </w:r>
      <w:r>
        <w:rPr>
          <w:spacing w:val="-5"/>
          <w:sz w:val="24"/>
        </w:rPr>
        <w:t xml:space="preserve"> </w:t>
      </w:r>
      <w:r>
        <w:rPr>
          <w:sz w:val="24"/>
        </w:rPr>
        <w:t>successfully</w:t>
      </w:r>
      <w:r>
        <w:rPr>
          <w:spacing w:val="-5"/>
          <w:sz w:val="24"/>
        </w:rPr>
        <w:t xml:space="preserve"> </w:t>
      </w:r>
      <w:r>
        <w:rPr>
          <w:sz w:val="24"/>
        </w:rPr>
        <w:t>completed</w:t>
      </w:r>
      <w:r>
        <w:rPr>
          <w:spacing w:val="-4"/>
          <w:sz w:val="24"/>
        </w:rPr>
        <w:t xml:space="preserve"> </w:t>
      </w:r>
      <w:r>
        <w:rPr>
          <w:sz w:val="24"/>
        </w:rPr>
        <w:t>this foundational training.</w:t>
      </w:r>
    </w:p>
    <w:p w14:paraId="3DEC4561" w14:textId="77777777" w:rsidR="002E5C07" w:rsidRDefault="00170753">
      <w:pPr>
        <w:pStyle w:val="ListParagraph"/>
        <w:numPr>
          <w:ilvl w:val="0"/>
          <w:numId w:val="1"/>
        </w:numPr>
        <w:tabs>
          <w:tab w:val="left" w:pos="1800"/>
        </w:tabs>
        <w:spacing w:line="292" w:lineRule="exact"/>
        <w:rPr>
          <w:sz w:val="24"/>
        </w:rPr>
      </w:pPr>
      <w:r>
        <w:rPr>
          <w:sz w:val="24"/>
        </w:rPr>
        <w:t>OTI</w:t>
      </w:r>
      <w:r>
        <w:rPr>
          <w:spacing w:val="-5"/>
          <w:sz w:val="24"/>
        </w:rPr>
        <w:t xml:space="preserve"> </w:t>
      </w:r>
      <w:r>
        <w:rPr>
          <w:sz w:val="24"/>
        </w:rPr>
        <w:t>Course</w:t>
      </w:r>
      <w:r>
        <w:rPr>
          <w:spacing w:val="-4"/>
          <w:sz w:val="24"/>
        </w:rPr>
        <w:t xml:space="preserve"> </w:t>
      </w:r>
      <w:r>
        <w:rPr>
          <w:sz w:val="24"/>
        </w:rPr>
        <w:t>1611 –</w:t>
      </w:r>
      <w:r>
        <w:rPr>
          <w:spacing w:val="-4"/>
          <w:sz w:val="24"/>
        </w:rPr>
        <w:t xml:space="preserve"> </w:t>
      </w:r>
      <w:r>
        <w:rPr>
          <w:sz w:val="24"/>
        </w:rPr>
        <w:t>Interviewing</w:t>
      </w:r>
      <w:r>
        <w:rPr>
          <w:spacing w:val="-4"/>
          <w:sz w:val="24"/>
        </w:rPr>
        <w:t xml:space="preserve"> </w:t>
      </w:r>
      <w:r>
        <w:rPr>
          <w:sz w:val="24"/>
        </w:rPr>
        <w:t>Techniques</w:t>
      </w:r>
      <w:r>
        <w:rPr>
          <w:spacing w:val="-5"/>
          <w:sz w:val="24"/>
        </w:rPr>
        <w:t xml:space="preserve"> </w:t>
      </w:r>
      <w:r>
        <w:rPr>
          <w:sz w:val="24"/>
        </w:rPr>
        <w:t>for</w:t>
      </w:r>
      <w:r>
        <w:rPr>
          <w:spacing w:val="-4"/>
          <w:sz w:val="24"/>
        </w:rPr>
        <w:t xml:space="preserve"> </w:t>
      </w:r>
      <w:r>
        <w:rPr>
          <w:sz w:val="24"/>
        </w:rPr>
        <w:t>Whistleblower</w:t>
      </w:r>
      <w:r>
        <w:rPr>
          <w:spacing w:val="-1"/>
          <w:sz w:val="24"/>
        </w:rPr>
        <w:t xml:space="preserve"> </w:t>
      </w:r>
      <w:r>
        <w:rPr>
          <w:sz w:val="24"/>
        </w:rPr>
        <w:t>Investigators</w:t>
      </w:r>
      <w:r>
        <w:rPr>
          <w:spacing w:val="-3"/>
          <w:sz w:val="24"/>
        </w:rPr>
        <w:t xml:space="preserve"> </w:t>
      </w:r>
      <w:r>
        <w:rPr>
          <w:sz w:val="24"/>
        </w:rPr>
        <w:t>(April</w:t>
      </w:r>
      <w:r>
        <w:rPr>
          <w:spacing w:val="-1"/>
          <w:sz w:val="24"/>
        </w:rPr>
        <w:t xml:space="preserve"> </w:t>
      </w:r>
      <w:r>
        <w:rPr>
          <w:spacing w:val="-2"/>
          <w:sz w:val="24"/>
        </w:rPr>
        <w:t>2024):</w:t>
      </w:r>
    </w:p>
    <w:p w14:paraId="2C2E7AAC" w14:textId="77777777" w:rsidR="002E5C07" w:rsidRDefault="002E5C07">
      <w:pPr>
        <w:pStyle w:val="ListParagraph"/>
        <w:spacing w:line="292" w:lineRule="exact"/>
        <w:rPr>
          <w:sz w:val="24"/>
        </w:rPr>
        <w:sectPr w:rsidR="002E5C07">
          <w:pgSz w:w="12240" w:h="15840"/>
          <w:pgMar w:top="1400" w:right="360" w:bottom="280" w:left="360" w:header="720" w:footer="720" w:gutter="0"/>
          <w:cols w:space="720"/>
        </w:sectPr>
      </w:pPr>
    </w:p>
    <w:p w14:paraId="0E24E98F" w14:textId="77777777" w:rsidR="002E5C07" w:rsidRDefault="00170753">
      <w:pPr>
        <w:pStyle w:val="BodyText"/>
        <w:spacing w:before="40"/>
        <w:ind w:left="1080" w:right="1209"/>
      </w:pPr>
      <w:r>
        <w:lastRenderedPageBreak/>
        <w:t>Two</w:t>
      </w:r>
      <w:r>
        <w:rPr>
          <w:spacing w:val="-2"/>
        </w:rPr>
        <w:t xml:space="preserve"> </w:t>
      </w:r>
      <w:r>
        <w:t>staff</w:t>
      </w:r>
      <w:r>
        <w:rPr>
          <w:spacing w:val="-2"/>
        </w:rPr>
        <w:t xml:space="preserve"> </w:t>
      </w:r>
      <w:r>
        <w:t>members</w:t>
      </w:r>
      <w:r>
        <w:rPr>
          <w:spacing w:val="-3"/>
        </w:rPr>
        <w:t xml:space="preserve"> </w:t>
      </w:r>
      <w:r>
        <w:t>completed</w:t>
      </w:r>
      <w:r>
        <w:rPr>
          <w:spacing w:val="-4"/>
        </w:rPr>
        <w:t xml:space="preserve"> </w:t>
      </w:r>
      <w:r>
        <w:t>this</w:t>
      </w:r>
      <w:r>
        <w:rPr>
          <w:spacing w:val="-5"/>
        </w:rPr>
        <w:t xml:space="preserve"> </w:t>
      </w:r>
      <w:r>
        <w:t>course</w:t>
      </w:r>
      <w:r>
        <w:rPr>
          <w:spacing w:val="-5"/>
        </w:rPr>
        <w:t xml:space="preserve"> </w:t>
      </w:r>
      <w:r>
        <w:t>to</w:t>
      </w:r>
      <w:r>
        <w:rPr>
          <w:spacing w:val="-5"/>
        </w:rPr>
        <w:t xml:space="preserve"> </w:t>
      </w:r>
      <w:r>
        <w:t>improve</w:t>
      </w:r>
      <w:r>
        <w:rPr>
          <w:spacing w:val="-3"/>
        </w:rPr>
        <w:t xml:space="preserve"> </w:t>
      </w:r>
      <w:r>
        <w:t>interview</w:t>
      </w:r>
      <w:r>
        <w:rPr>
          <w:spacing w:val="-2"/>
        </w:rPr>
        <w:t xml:space="preserve"> </w:t>
      </w:r>
      <w:r>
        <w:t>and</w:t>
      </w:r>
      <w:r>
        <w:rPr>
          <w:spacing w:val="-4"/>
        </w:rPr>
        <w:t xml:space="preserve"> </w:t>
      </w:r>
      <w:r>
        <w:t>evidence-gathering</w:t>
      </w:r>
      <w:r>
        <w:rPr>
          <w:spacing w:val="-3"/>
        </w:rPr>
        <w:t xml:space="preserve"> </w:t>
      </w:r>
      <w:r>
        <w:t>skills specific to whistleblower investigations.</w:t>
      </w:r>
    </w:p>
    <w:p w14:paraId="3920DAF5" w14:textId="77777777" w:rsidR="002E5C07" w:rsidRDefault="00170753">
      <w:pPr>
        <w:pStyle w:val="BodyText"/>
        <w:spacing w:before="292"/>
        <w:ind w:left="1080" w:right="1209"/>
      </w:pPr>
      <w:r>
        <w:t>Investigators assigned to the open whistleblower cases are receiving targeted guidance and mentorship from experienced personnel within the Virginia Occupational Safety and Health (VOSH)</w:t>
      </w:r>
      <w:r>
        <w:rPr>
          <w:spacing w:val="-4"/>
        </w:rPr>
        <w:t xml:space="preserve"> </w:t>
      </w:r>
      <w:r>
        <w:t>Program.</w:t>
      </w:r>
      <w:r>
        <w:rPr>
          <w:spacing w:val="-4"/>
        </w:rPr>
        <w:t xml:space="preserve"> </w:t>
      </w:r>
      <w:r>
        <w:t>This</w:t>
      </w:r>
      <w:r>
        <w:rPr>
          <w:spacing w:val="-5"/>
        </w:rPr>
        <w:t xml:space="preserve"> </w:t>
      </w:r>
      <w:r>
        <w:t>support</w:t>
      </w:r>
      <w:r>
        <w:rPr>
          <w:spacing w:val="-4"/>
        </w:rPr>
        <w:t xml:space="preserve"> </w:t>
      </w:r>
      <w:r>
        <w:t>focuses</w:t>
      </w:r>
      <w:r>
        <w:rPr>
          <w:spacing w:val="-5"/>
        </w:rPr>
        <w:t xml:space="preserve"> </w:t>
      </w:r>
      <w:r>
        <w:t>on</w:t>
      </w:r>
      <w:r>
        <w:rPr>
          <w:spacing w:val="-4"/>
        </w:rPr>
        <w:t xml:space="preserve"> </w:t>
      </w:r>
      <w:r>
        <w:t>investigative</w:t>
      </w:r>
      <w:r>
        <w:rPr>
          <w:spacing w:val="-5"/>
        </w:rPr>
        <w:t xml:space="preserve"> </w:t>
      </w:r>
      <w:r>
        <w:t>procedures,</w:t>
      </w:r>
      <w:r>
        <w:rPr>
          <w:spacing w:val="-5"/>
        </w:rPr>
        <w:t xml:space="preserve"> </w:t>
      </w:r>
      <w:r>
        <w:t>documentation</w:t>
      </w:r>
      <w:r>
        <w:rPr>
          <w:spacing w:val="-3"/>
        </w:rPr>
        <w:t xml:space="preserve"> </w:t>
      </w:r>
      <w:r>
        <w:t>standards, and effective strategies for case resolution.</w:t>
      </w:r>
    </w:p>
    <w:p w14:paraId="3C7CB1D6" w14:textId="77777777" w:rsidR="002E5C07" w:rsidRDefault="002E5C07">
      <w:pPr>
        <w:pStyle w:val="BodyText"/>
        <w:spacing w:before="1"/>
      </w:pPr>
    </w:p>
    <w:p w14:paraId="16BF2780" w14:textId="77777777" w:rsidR="002E5C07" w:rsidRDefault="00170753">
      <w:pPr>
        <w:pStyle w:val="BodyText"/>
        <w:spacing w:before="1"/>
        <w:ind w:left="1080" w:right="1209"/>
      </w:pPr>
      <w:r>
        <w:t>As part of this mentorship, the VIDOSH Director participated in in-service training during the week</w:t>
      </w:r>
      <w:r>
        <w:rPr>
          <w:spacing w:val="-3"/>
        </w:rPr>
        <w:t xml:space="preserve"> </w:t>
      </w:r>
      <w:r>
        <w:t>of</w:t>
      </w:r>
      <w:r>
        <w:rPr>
          <w:spacing w:val="-1"/>
        </w:rPr>
        <w:t xml:space="preserve"> </w:t>
      </w:r>
      <w:r>
        <w:t>July</w:t>
      </w:r>
      <w:r>
        <w:rPr>
          <w:spacing w:val="-2"/>
        </w:rPr>
        <w:t xml:space="preserve"> </w:t>
      </w:r>
      <w:r>
        <w:t>22,</w:t>
      </w:r>
      <w:r>
        <w:rPr>
          <w:spacing w:val="-4"/>
        </w:rPr>
        <w:t xml:space="preserve"> </w:t>
      </w:r>
      <w:r>
        <w:t>2024,</w:t>
      </w:r>
      <w:r>
        <w:rPr>
          <w:spacing w:val="-4"/>
        </w:rPr>
        <w:t xml:space="preserve"> </w:t>
      </w:r>
      <w:r>
        <w:t>at</w:t>
      </w:r>
      <w:r>
        <w:rPr>
          <w:spacing w:val="-5"/>
        </w:rPr>
        <w:t xml:space="preserve"> </w:t>
      </w:r>
      <w:r>
        <w:t>the</w:t>
      </w:r>
      <w:r>
        <w:rPr>
          <w:spacing w:val="-4"/>
        </w:rPr>
        <w:t xml:space="preserve"> </w:t>
      </w:r>
      <w:r>
        <w:t>VOSH</w:t>
      </w:r>
      <w:r>
        <w:rPr>
          <w:spacing w:val="-3"/>
        </w:rPr>
        <w:t xml:space="preserve"> </w:t>
      </w:r>
      <w:r>
        <w:t>Tidewater</w:t>
      </w:r>
      <w:r>
        <w:rPr>
          <w:spacing w:val="-3"/>
        </w:rPr>
        <w:t xml:space="preserve"> </w:t>
      </w:r>
      <w:r>
        <w:t>Regional</w:t>
      </w:r>
      <w:r>
        <w:rPr>
          <w:spacing w:val="-1"/>
        </w:rPr>
        <w:t xml:space="preserve"> </w:t>
      </w:r>
      <w:r>
        <w:t>Office.</w:t>
      </w:r>
      <w:r>
        <w:rPr>
          <w:spacing w:val="-2"/>
        </w:rPr>
        <w:t xml:space="preserve"> </w:t>
      </w:r>
      <w:r>
        <w:t>The</w:t>
      </w:r>
      <w:r>
        <w:rPr>
          <w:spacing w:val="-3"/>
        </w:rPr>
        <w:t xml:space="preserve"> </w:t>
      </w:r>
      <w:r>
        <w:t>training</w:t>
      </w:r>
      <w:r>
        <w:rPr>
          <w:spacing w:val="-7"/>
        </w:rPr>
        <w:t xml:space="preserve"> </w:t>
      </w:r>
      <w:r>
        <w:t>was</w:t>
      </w:r>
      <w:r>
        <w:rPr>
          <w:spacing w:val="-2"/>
        </w:rPr>
        <w:t xml:space="preserve"> </w:t>
      </w:r>
      <w:r>
        <w:t>led</w:t>
      </w:r>
      <w:r>
        <w:rPr>
          <w:spacing w:val="-1"/>
        </w:rPr>
        <w:t xml:space="preserve"> </w:t>
      </w:r>
      <w:r>
        <w:t>by</w:t>
      </w:r>
      <w:r>
        <w:rPr>
          <w:spacing w:val="-5"/>
        </w:rPr>
        <w:t xml:space="preserve"> </w:t>
      </w:r>
      <w:r>
        <w:t xml:space="preserve">VOSH’s Senior Whistleblower Investigator and included a comprehensive review of investigative processes, documentation templates, and the proper organization of exhibits and case file </w:t>
      </w:r>
      <w:r>
        <w:rPr>
          <w:spacing w:val="-2"/>
        </w:rPr>
        <w:t>materials.</w:t>
      </w:r>
    </w:p>
    <w:p w14:paraId="3E5B1B4A" w14:textId="77777777" w:rsidR="002E5C07" w:rsidRDefault="00170753">
      <w:pPr>
        <w:pStyle w:val="BodyText"/>
        <w:spacing w:before="292"/>
        <w:ind w:left="1080" w:right="1151"/>
      </w:pPr>
      <w:r>
        <w:t>Currently, VIDOSH has two staff members responsible for handling whistleblower complaints. Both began their formal whistleblower training in FY 2024. As of March 15, 2025, the VIDOSH Director has completed all required OSHA Training Institute (OTI) whistleblower courses and is now</w:t>
      </w:r>
      <w:r>
        <w:rPr>
          <w:spacing w:val="-2"/>
        </w:rPr>
        <w:t xml:space="preserve"> </w:t>
      </w:r>
      <w:r>
        <w:t>fully</w:t>
      </w:r>
      <w:r>
        <w:rPr>
          <w:spacing w:val="-2"/>
        </w:rPr>
        <w:t xml:space="preserve"> </w:t>
      </w:r>
      <w:r>
        <w:t>trained</w:t>
      </w:r>
      <w:r>
        <w:rPr>
          <w:spacing w:val="-3"/>
        </w:rPr>
        <w:t xml:space="preserve"> </w:t>
      </w:r>
      <w:r>
        <w:t>to</w:t>
      </w:r>
      <w:r>
        <w:rPr>
          <w:spacing w:val="-1"/>
        </w:rPr>
        <w:t xml:space="preserve"> </w:t>
      </w:r>
      <w:r>
        <w:t>independently</w:t>
      </w:r>
      <w:r>
        <w:rPr>
          <w:spacing w:val="-2"/>
        </w:rPr>
        <w:t xml:space="preserve"> </w:t>
      </w:r>
      <w:r>
        <w:t>investigate</w:t>
      </w:r>
      <w:r>
        <w:rPr>
          <w:spacing w:val="-1"/>
        </w:rPr>
        <w:t xml:space="preserve"> </w:t>
      </w:r>
      <w:r>
        <w:t>and</w:t>
      </w:r>
      <w:r>
        <w:rPr>
          <w:spacing w:val="-1"/>
        </w:rPr>
        <w:t xml:space="preserve"> </w:t>
      </w:r>
      <w:r>
        <w:t>resolve</w:t>
      </w:r>
      <w:r>
        <w:rPr>
          <w:spacing w:val="-4"/>
        </w:rPr>
        <w:t xml:space="preserve"> </w:t>
      </w:r>
      <w:r>
        <w:t>whistleblower</w:t>
      </w:r>
      <w:r>
        <w:rPr>
          <w:spacing w:val="-6"/>
        </w:rPr>
        <w:t xml:space="preserve"> </w:t>
      </w:r>
      <w:r>
        <w:t>complaints,</w:t>
      </w:r>
      <w:r>
        <w:rPr>
          <w:spacing w:val="-2"/>
        </w:rPr>
        <w:t xml:space="preserve"> </w:t>
      </w:r>
      <w:r>
        <w:t>including achieving</w:t>
      </w:r>
      <w:r>
        <w:rPr>
          <w:spacing w:val="-4"/>
        </w:rPr>
        <w:t xml:space="preserve"> </w:t>
      </w:r>
      <w:r>
        <w:t>settlement</w:t>
      </w:r>
      <w:r>
        <w:rPr>
          <w:spacing w:val="-3"/>
        </w:rPr>
        <w:t xml:space="preserve"> </w:t>
      </w:r>
      <w:r>
        <w:t>agreements</w:t>
      </w:r>
      <w:r>
        <w:rPr>
          <w:spacing w:val="-5"/>
        </w:rPr>
        <w:t xml:space="preserve"> </w:t>
      </w:r>
      <w:r>
        <w:t>where</w:t>
      </w:r>
      <w:r>
        <w:rPr>
          <w:spacing w:val="-3"/>
        </w:rPr>
        <w:t xml:space="preserve"> </w:t>
      </w:r>
      <w:r>
        <w:t>appropriate.</w:t>
      </w:r>
      <w:r>
        <w:rPr>
          <w:spacing w:val="-4"/>
        </w:rPr>
        <w:t xml:space="preserve"> </w:t>
      </w:r>
      <w:r>
        <w:t>The</w:t>
      </w:r>
      <w:r>
        <w:rPr>
          <w:spacing w:val="-3"/>
        </w:rPr>
        <w:t xml:space="preserve"> </w:t>
      </w:r>
      <w:r>
        <w:t>Assistant</w:t>
      </w:r>
      <w:r>
        <w:rPr>
          <w:spacing w:val="-5"/>
        </w:rPr>
        <w:t xml:space="preserve"> </w:t>
      </w:r>
      <w:r>
        <w:t>Director</w:t>
      </w:r>
      <w:r>
        <w:rPr>
          <w:spacing w:val="-3"/>
        </w:rPr>
        <w:t xml:space="preserve"> </w:t>
      </w:r>
      <w:r>
        <w:t>is</w:t>
      </w:r>
      <w:r>
        <w:rPr>
          <w:spacing w:val="-4"/>
        </w:rPr>
        <w:t xml:space="preserve"> </w:t>
      </w:r>
      <w:r>
        <w:t>in</w:t>
      </w:r>
      <w:r>
        <w:rPr>
          <w:spacing w:val="-5"/>
        </w:rPr>
        <w:t xml:space="preserve"> </w:t>
      </w:r>
      <w:r>
        <w:t>the</w:t>
      </w:r>
      <w:r>
        <w:rPr>
          <w:spacing w:val="-6"/>
        </w:rPr>
        <w:t xml:space="preserve"> </w:t>
      </w:r>
      <w:r>
        <w:t>process</w:t>
      </w:r>
      <w:r>
        <w:rPr>
          <w:spacing w:val="-6"/>
        </w:rPr>
        <w:t xml:space="preserve"> </w:t>
      </w:r>
      <w:r>
        <w:t>of completing</w:t>
      </w:r>
      <w:r>
        <w:rPr>
          <w:spacing w:val="-4"/>
        </w:rPr>
        <w:t xml:space="preserve"> </w:t>
      </w:r>
      <w:r>
        <w:t>the</w:t>
      </w:r>
      <w:r>
        <w:rPr>
          <w:spacing w:val="-4"/>
        </w:rPr>
        <w:t xml:space="preserve"> </w:t>
      </w:r>
      <w:r>
        <w:t>remaining</w:t>
      </w:r>
      <w:r>
        <w:rPr>
          <w:spacing w:val="-2"/>
        </w:rPr>
        <w:t xml:space="preserve"> </w:t>
      </w:r>
      <w:r>
        <w:t>required</w:t>
      </w:r>
      <w:r>
        <w:rPr>
          <w:spacing w:val="-3"/>
        </w:rPr>
        <w:t xml:space="preserve"> </w:t>
      </w:r>
      <w:r>
        <w:t>courses</w:t>
      </w:r>
      <w:r>
        <w:rPr>
          <w:spacing w:val="-2"/>
        </w:rPr>
        <w:t xml:space="preserve"> </w:t>
      </w:r>
      <w:r>
        <w:t>to become</w:t>
      </w:r>
      <w:r>
        <w:rPr>
          <w:spacing w:val="-1"/>
        </w:rPr>
        <w:t xml:space="preserve"> </w:t>
      </w:r>
      <w:r>
        <w:t>fully</w:t>
      </w:r>
      <w:r>
        <w:rPr>
          <w:spacing w:val="-2"/>
        </w:rPr>
        <w:t xml:space="preserve"> </w:t>
      </w:r>
      <w:r>
        <w:t>trained</w:t>
      </w:r>
      <w:r>
        <w:rPr>
          <w:spacing w:val="-1"/>
        </w:rPr>
        <w:t xml:space="preserve"> </w:t>
      </w:r>
      <w:r>
        <w:t>in</w:t>
      </w:r>
      <w:r>
        <w:rPr>
          <w:spacing w:val="-3"/>
        </w:rPr>
        <w:t xml:space="preserve"> </w:t>
      </w:r>
      <w:r>
        <w:t>whistleblower</w:t>
      </w:r>
      <w:r>
        <w:rPr>
          <w:spacing w:val="-3"/>
        </w:rPr>
        <w:t xml:space="preserve"> </w:t>
      </w:r>
      <w:r>
        <w:t>complaint investigation and resolution.</w:t>
      </w:r>
    </w:p>
    <w:p w14:paraId="4832ABCA" w14:textId="77777777" w:rsidR="002E5C07" w:rsidRDefault="002E5C07">
      <w:pPr>
        <w:pStyle w:val="BodyText"/>
        <w:spacing w:before="1"/>
      </w:pPr>
    </w:p>
    <w:p w14:paraId="5AF55047" w14:textId="77777777" w:rsidR="002E5C07" w:rsidRDefault="00170753">
      <w:pPr>
        <w:pStyle w:val="BodyText"/>
        <w:ind w:left="1080" w:right="377"/>
      </w:pPr>
      <w:r>
        <w:t>With</w:t>
      </w:r>
      <w:r>
        <w:rPr>
          <w:spacing w:val="-4"/>
        </w:rPr>
        <w:t xml:space="preserve"> </w:t>
      </w:r>
      <w:r>
        <w:t>one</w:t>
      </w:r>
      <w:r>
        <w:rPr>
          <w:spacing w:val="-5"/>
        </w:rPr>
        <w:t xml:space="preserve"> </w:t>
      </w:r>
      <w:r>
        <w:t>fully</w:t>
      </w:r>
      <w:r>
        <w:rPr>
          <w:spacing w:val="-3"/>
        </w:rPr>
        <w:t xml:space="preserve"> </w:t>
      </w:r>
      <w:r>
        <w:t>trained</w:t>
      </w:r>
      <w:r>
        <w:rPr>
          <w:spacing w:val="-2"/>
        </w:rPr>
        <w:t xml:space="preserve"> </w:t>
      </w:r>
      <w:r>
        <w:t>investigator</w:t>
      </w:r>
      <w:r>
        <w:rPr>
          <w:spacing w:val="-4"/>
        </w:rPr>
        <w:t xml:space="preserve"> </w:t>
      </w:r>
      <w:r>
        <w:t>in</w:t>
      </w:r>
      <w:r>
        <w:rPr>
          <w:spacing w:val="-4"/>
        </w:rPr>
        <w:t xml:space="preserve"> </w:t>
      </w:r>
      <w:r>
        <w:t>place,</w:t>
      </w:r>
      <w:r>
        <w:rPr>
          <w:spacing w:val="-5"/>
        </w:rPr>
        <w:t xml:space="preserve"> </w:t>
      </w:r>
      <w:r>
        <w:t>VIDOSH</w:t>
      </w:r>
      <w:r>
        <w:rPr>
          <w:spacing w:val="-4"/>
        </w:rPr>
        <w:t xml:space="preserve"> </w:t>
      </w:r>
      <w:r>
        <w:t>is</w:t>
      </w:r>
      <w:r>
        <w:rPr>
          <w:spacing w:val="-3"/>
        </w:rPr>
        <w:t xml:space="preserve"> </w:t>
      </w:r>
      <w:r>
        <w:t>committed</w:t>
      </w:r>
      <w:r>
        <w:rPr>
          <w:spacing w:val="-4"/>
        </w:rPr>
        <w:t xml:space="preserve"> </w:t>
      </w:r>
      <w:r>
        <w:t>to</w:t>
      </w:r>
      <w:r>
        <w:rPr>
          <w:spacing w:val="-2"/>
        </w:rPr>
        <w:t xml:space="preserve"> </w:t>
      </w:r>
      <w:r>
        <w:t>resolving</w:t>
      </w:r>
      <w:r>
        <w:rPr>
          <w:spacing w:val="-3"/>
        </w:rPr>
        <w:t xml:space="preserve"> </w:t>
      </w:r>
      <w:r>
        <w:t>the</w:t>
      </w:r>
      <w:r>
        <w:rPr>
          <w:spacing w:val="-4"/>
        </w:rPr>
        <w:t xml:space="preserve"> </w:t>
      </w:r>
      <w:r>
        <w:t>two</w:t>
      </w:r>
      <w:r>
        <w:rPr>
          <w:spacing w:val="-2"/>
        </w:rPr>
        <w:t xml:space="preserve"> </w:t>
      </w:r>
      <w:r>
        <w:t>pending whistleblower complaints promptly. Investigative efforts will continue to ensure each case is thoroughly reviewed and brought to a</w:t>
      </w:r>
      <w:r>
        <w:rPr>
          <w:spacing w:val="-1"/>
        </w:rPr>
        <w:t xml:space="preserve"> </w:t>
      </w:r>
      <w:r>
        <w:t>fair</w:t>
      </w:r>
      <w:r>
        <w:rPr>
          <w:spacing w:val="-1"/>
        </w:rPr>
        <w:t xml:space="preserve"> </w:t>
      </w:r>
      <w:r>
        <w:t>and timely resolution in coordination with both the complainant and the respondent.</w:t>
      </w:r>
    </w:p>
    <w:p w14:paraId="1015A337" w14:textId="77777777" w:rsidR="002E5C07" w:rsidRDefault="00170753">
      <w:pPr>
        <w:pStyle w:val="BodyText"/>
        <w:spacing w:before="27"/>
        <w:rPr>
          <w:sz w:val="20"/>
        </w:rPr>
      </w:pPr>
      <w:r>
        <w:rPr>
          <w:noProof/>
          <w:sz w:val="20"/>
        </w:rPr>
        <mc:AlternateContent>
          <mc:Choice Requires="wps">
            <w:drawing>
              <wp:anchor distT="0" distB="0" distL="0" distR="0" simplePos="0" relativeHeight="487597568" behindDoc="1" locked="0" layoutInCell="1" allowOverlap="1" wp14:anchorId="5900446B" wp14:editId="21E5522F">
                <wp:simplePos x="0" y="0"/>
                <wp:positionH relativeFrom="page">
                  <wp:posOffset>896416</wp:posOffset>
                </wp:positionH>
                <wp:positionV relativeFrom="paragraph">
                  <wp:posOffset>187928</wp:posOffset>
                </wp:positionV>
                <wp:extent cx="5981065" cy="6350"/>
                <wp:effectExtent l="0" t="0" r="0" b="0"/>
                <wp:wrapTopAndBottom/>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D5EE26" id="Graphic 29" o:spid="_x0000_s1026" alt="&quot;&quot;" style="position:absolute;margin-left:70.6pt;margin-top:14.8pt;width:470.95pt;height:.5pt;z-index:-15718912;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" path="m5981065,l,,,6096r5981065,l5981065,xe" fillcolor="black" stroked="f">
                <v:path arrowok="t"/>
                <w10:wrap type="topAndBottom" anchorx="page"/>
              </v:shape>
            </w:pict>
          </mc:Fallback>
        </mc:AlternateContent>
      </w:r>
    </w:p>
    <w:p w14:paraId="29232C47" w14:textId="77777777" w:rsidR="002E5C07" w:rsidRDefault="00170753">
      <w:pPr>
        <w:pStyle w:val="Heading1"/>
        <w:spacing w:before="16"/>
      </w:pPr>
      <w:proofErr w:type="gramStart"/>
      <w:r>
        <w:t>Finding</w:t>
      </w:r>
      <w:r>
        <w:rPr>
          <w:spacing w:val="-3"/>
        </w:rPr>
        <w:t xml:space="preserve"> </w:t>
      </w:r>
      <w:r>
        <w:t>#:</w:t>
      </w:r>
      <w:proofErr w:type="gramEnd"/>
      <w:r>
        <w:rPr>
          <w:spacing w:val="55"/>
        </w:rPr>
        <w:t xml:space="preserve"> </w:t>
      </w:r>
      <w:r>
        <w:t>FY</w:t>
      </w:r>
      <w:r>
        <w:rPr>
          <w:spacing w:val="-3"/>
        </w:rPr>
        <w:t xml:space="preserve"> </w:t>
      </w:r>
      <w:r>
        <w:t>2024-</w:t>
      </w:r>
      <w:r>
        <w:rPr>
          <w:spacing w:val="-5"/>
        </w:rPr>
        <w:t>11</w:t>
      </w:r>
    </w:p>
    <w:p w14:paraId="45667B95" w14:textId="77777777" w:rsidR="002E5C07" w:rsidRDefault="002E5C07">
      <w:pPr>
        <w:pStyle w:val="BodyText"/>
        <w:spacing w:before="2"/>
        <w:rPr>
          <w:b/>
        </w:rPr>
      </w:pPr>
    </w:p>
    <w:p w14:paraId="079FCA2A" w14:textId="77777777" w:rsidR="002E5C07" w:rsidRDefault="00170753">
      <w:pPr>
        <w:ind w:left="1080"/>
        <w:rPr>
          <w:b/>
          <w:sz w:val="24"/>
        </w:rPr>
      </w:pPr>
      <w:r>
        <w:rPr>
          <w:b/>
          <w:sz w:val="24"/>
        </w:rPr>
        <w:t>Correction</w:t>
      </w:r>
      <w:r>
        <w:rPr>
          <w:b/>
          <w:spacing w:val="-4"/>
          <w:sz w:val="24"/>
        </w:rPr>
        <w:t xml:space="preserve"> </w:t>
      </w:r>
      <w:r>
        <w:rPr>
          <w:b/>
          <w:sz w:val="24"/>
        </w:rPr>
        <w:t>of</w:t>
      </w:r>
      <w:r>
        <w:rPr>
          <w:b/>
          <w:spacing w:val="-4"/>
          <w:sz w:val="24"/>
        </w:rPr>
        <w:t xml:space="preserve"> </w:t>
      </w:r>
      <w:r>
        <w:rPr>
          <w:b/>
          <w:sz w:val="24"/>
        </w:rPr>
        <w:t>Serious</w:t>
      </w:r>
      <w:r>
        <w:rPr>
          <w:b/>
          <w:spacing w:val="-3"/>
          <w:sz w:val="24"/>
        </w:rPr>
        <w:t xml:space="preserve"> </w:t>
      </w:r>
      <w:r>
        <w:rPr>
          <w:b/>
          <w:spacing w:val="-2"/>
          <w:sz w:val="24"/>
        </w:rPr>
        <w:t>Hazards</w:t>
      </w:r>
    </w:p>
    <w:p w14:paraId="181B683B" w14:textId="77777777" w:rsidR="002E5C07" w:rsidRDefault="00170753">
      <w:pPr>
        <w:pStyle w:val="BodyText"/>
        <w:ind w:left="1080" w:right="1209"/>
      </w:pPr>
      <w:r>
        <w:t>The</w:t>
      </w:r>
      <w:r>
        <w:rPr>
          <w:spacing w:val="-2"/>
        </w:rPr>
        <w:t xml:space="preserve"> </w:t>
      </w:r>
      <w:r>
        <w:t>OIS</w:t>
      </w:r>
      <w:r>
        <w:rPr>
          <w:spacing w:val="-3"/>
        </w:rPr>
        <w:t xml:space="preserve"> </w:t>
      </w:r>
      <w:r>
        <w:t>Hazard</w:t>
      </w:r>
      <w:r>
        <w:rPr>
          <w:spacing w:val="-4"/>
        </w:rPr>
        <w:t xml:space="preserve"> </w:t>
      </w:r>
      <w:r>
        <w:t>Detail</w:t>
      </w:r>
      <w:r>
        <w:rPr>
          <w:spacing w:val="-5"/>
        </w:rPr>
        <w:t xml:space="preserve"> </w:t>
      </w:r>
      <w:r>
        <w:t>report</w:t>
      </w:r>
      <w:r>
        <w:rPr>
          <w:spacing w:val="-4"/>
        </w:rPr>
        <w:t xml:space="preserve"> </w:t>
      </w:r>
      <w:r>
        <w:t>run</w:t>
      </w:r>
      <w:r>
        <w:rPr>
          <w:spacing w:val="-2"/>
        </w:rPr>
        <w:t xml:space="preserve"> </w:t>
      </w:r>
      <w:r>
        <w:t>on</w:t>
      </w:r>
      <w:r>
        <w:rPr>
          <w:spacing w:val="-2"/>
        </w:rPr>
        <w:t xml:space="preserve"> </w:t>
      </w:r>
      <w:r>
        <w:t>February</w:t>
      </w:r>
      <w:r>
        <w:rPr>
          <w:spacing w:val="-3"/>
        </w:rPr>
        <w:t xml:space="preserve"> </w:t>
      </w:r>
      <w:r>
        <w:t>26,</w:t>
      </w:r>
      <w:r>
        <w:rPr>
          <w:spacing w:val="-4"/>
        </w:rPr>
        <w:t xml:space="preserve"> </w:t>
      </w:r>
      <w:r>
        <w:t>2025,</w:t>
      </w:r>
      <w:r>
        <w:rPr>
          <w:spacing w:val="-5"/>
        </w:rPr>
        <w:t xml:space="preserve"> </w:t>
      </w:r>
      <w:r>
        <w:t>showed</w:t>
      </w:r>
      <w:r>
        <w:rPr>
          <w:spacing w:val="-4"/>
        </w:rPr>
        <w:t xml:space="preserve"> </w:t>
      </w:r>
      <w:r>
        <w:t>33</w:t>
      </w:r>
      <w:r>
        <w:rPr>
          <w:spacing w:val="-2"/>
        </w:rPr>
        <w:t xml:space="preserve"> </w:t>
      </w:r>
      <w:r>
        <w:t>serious</w:t>
      </w:r>
      <w:r>
        <w:rPr>
          <w:spacing w:val="-5"/>
        </w:rPr>
        <w:t xml:space="preserve"> </w:t>
      </w:r>
      <w:r>
        <w:t>hazards</w:t>
      </w:r>
      <w:r>
        <w:rPr>
          <w:spacing w:val="-5"/>
        </w:rPr>
        <w:t xml:space="preserve"> </w:t>
      </w:r>
      <w:r>
        <w:t>that</w:t>
      </w:r>
      <w:r>
        <w:rPr>
          <w:spacing w:val="-4"/>
        </w:rPr>
        <w:t xml:space="preserve"> </w:t>
      </w:r>
      <w:r>
        <w:t xml:space="preserve">were past due </w:t>
      </w:r>
      <w:proofErr w:type="gramStart"/>
      <w:r>
        <w:t>for</w:t>
      </w:r>
      <w:proofErr w:type="gramEnd"/>
      <w:r>
        <w:t xml:space="preserve"> correction in consultation visit reports that were issued from October 1, 2023, through September 30, 2024.</w:t>
      </w:r>
    </w:p>
    <w:p w14:paraId="6E7A5109" w14:textId="77777777" w:rsidR="002E5C07" w:rsidRDefault="00170753">
      <w:pPr>
        <w:pStyle w:val="Heading1"/>
        <w:spacing w:before="292"/>
      </w:pPr>
      <w:r>
        <w:t>State</w:t>
      </w:r>
      <w:r>
        <w:rPr>
          <w:spacing w:val="-1"/>
        </w:rPr>
        <w:t xml:space="preserve"> </w:t>
      </w:r>
      <w:r>
        <w:t xml:space="preserve">Plan </w:t>
      </w:r>
      <w:r>
        <w:rPr>
          <w:spacing w:val="-2"/>
        </w:rPr>
        <w:t>Response:</w:t>
      </w:r>
    </w:p>
    <w:p w14:paraId="6583A98C" w14:textId="77777777" w:rsidR="002E5C07" w:rsidRDefault="00170753">
      <w:pPr>
        <w:pStyle w:val="BodyText"/>
        <w:ind w:left="1080" w:right="1151"/>
      </w:pPr>
      <w:r>
        <w:t>VIDOSH will ensure that consultation staff follow all procedures outlined in CSP 02-00-005, Consultation</w:t>
      </w:r>
      <w:r>
        <w:rPr>
          <w:spacing w:val="-2"/>
        </w:rPr>
        <w:t xml:space="preserve"> </w:t>
      </w:r>
      <w:r>
        <w:t>Policies</w:t>
      </w:r>
      <w:r>
        <w:rPr>
          <w:spacing w:val="-3"/>
        </w:rPr>
        <w:t xml:space="preserve"> </w:t>
      </w:r>
      <w:r>
        <w:t>and</w:t>
      </w:r>
      <w:r>
        <w:rPr>
          <w:spacing w:val="-4"/>
        </w:rPr>
        <w:t xml:space="preserve"> </w:t>
      </w:r>
      <w:r>
        <w:t>Procedures</w:t>
      </w:r>
      <w:r>
        <w:rPr>
          <w:spacing w:val="-5"/>
        </w:rPr>
        <w:t xml:space="preserve"> </w:t>
      </w:r>
      <w:r>
        <w:t>Manual,</w:t>
      </w:r>
      <w:r>
        <w:rPr>
          <w:spacing w:val="-5"/>
        </w:rPr>
        <w:t xml:space="preserve"> </w:t>
      </w:r>
      <w:r>
        <w:t>and</w:t>
      </w:r>
      <w:r>
        <w:rPr>
          <w:spacing w:val="-4"/>
        </w:rPr>
        <w:t xml:space="preserve"> </w:t>
      </w:r>
      <w:r>
        <w:t>that</w:t>
      </w:r>
      <w:r>
        <w:rPr>
          <w:spacing w:val="-2"/>
        </w:rPr>
        <w:t xml:space="preserve"> </w:t>
      </w:r>
      <w:r>
        <w:t>consultation</w:t>
      </w:r>
      <w:r>
        <w:rPr>
          <w:spacing w:val="-2"/>
        </w:rPr>
        <w:t xml:space="preserve"> </w:t>
      </w:r>
      <w:r>
        <w:t>case</w:t>
      </w:r>
      <w:r>
        <w:rPr>
          <w:spacing w:val="-5"/>
        </w:rPr>
        <w:t xml:space="preserve"> </w:t>
      </w:r>
      <w:r>
        <w:t>files</w:t>
      </w:r>
      <w:r>
        <w:rPr>
          <w:spacing w:val="-3"/>
        </w:rPr>
        <w:t xml:space="preserve"> </w:t>
      </w:r>
      <w:r>
        <w:t>are</w:t>
      </w:r>
      <w:r>
        <w:rPr>
          <w:spacing w:val="-2"/>
        </w:rPr>
        <w:t xml:space="preserve"> </w:t>
      </w:r>
      <w:r>
        <w:t>completed</w:t>
      </w:r>
      <w:r>
        <w:rPr>
          <w:spacing w:val="-4"/>
        </w:rPr>
        <w:t xml:space="preserve"> </w:t>
      </w:r>
      <w:r>
        <w:t>in full</w:t>
      </w:r>
      <w:r>
        <w:rPr>
          <w:spacing w:val="-2"/>
        </w:rPr>
        <w:t xml:space="preserve"> </w:t>
      </w:r>
      <w:r>
        <w:t>compliance</w:t>
      </w:r>
      <w:r>
        <w:rPr>
          <w:spacing w:val="-1"/>
        </w:rPr>
        <w:t xml:space="preserve"> </w:t>
      </w:r>
      <w:r>
        <w:t>with</w:t>
      </w:r>
      <w:r>
        <w:rPr>
          <w:spacing w:val="-3"/>
        </w:rPr>
        <w:t xml:space="preserve"> </w:t>
      </w:r>
      <w:r>
        <w:t>these</w:t>
      </w:r>
      <w:r>
        <w:rPr>
          <w:spacing w:val="-1"/>
        </w:rPr>
        <w:t xml:space="preserve"> </w:t>
      </w:r>
      <w:r>
        <w:t>requirements.</w:t>
      </w:r>
      <w:r>
        <w:rPr>
          <w:spacing w:val="-3"/>
        </w:rPr>
        <w:t xml:space="preserve"> </w:t>
      </w:r>
      <w:r>
        <w:t>To</w:t>
      </w:r>
      <w:r>
        <w:rPr>
          <w:spacing w:val="-3"/>
        </w:rPr>
        <w:t xml:space="preserve"> </w:t>
      </w:r>
      <w:r>
        <w:t>address</w:t>
      </w:r>
      <w:r>
        <w:rPr>
          <w:spacing w:val="-2"/>
        </w:rPr>
        <w:t xml:space="preserve"> </w:t>
      </w:r>
      <w:r>
        <w:t>and correct</w:t>
      </w:r>
      <w:r>
        <w:rPr>
          <w:spacing w:val="-3"/>
        </w:rPr>
        <w:t xml:space="preserve"> </w:t>
      </w:r>
      <w:r>
        <w:t>hazards</w:t>
      </w:r>
      <w:r>
        <w:rPr>
          <w:spacing w:val="-2"/>
        </w:rPr>
        <w:t xml:space="preserve"> </w:t>
      </w:r>
      <w:r>
        <w:t>that</w:t>
      </w:r>
      <w:r>
        <w:rPr>
          <w:spacing w:val="-3"/>
        </w:rPr>
        <w:t xml:space="preserve"> </w:t>
      </w:r>
      <w:r>
        <w:t>remain</w:t>
      </w:r>
      <w:r>
        <w:rPr>
          <w:spacing w:val="-1"/>
        </w:rPr>
        <w:t xml:space="preserve"> </w:t>
      </w:r>
      <w:r>
        <w:t>overdue, VIDOSH will implement a systematic approach that includes:</w:t>
      </w:r>
    </w:p>
    <w:p w14:paraId="070C53A1" w14:textId="77777777" w:rsidR="002E5C07" w:rsidRDefault="00170753">
      <w:pPr>
        <w:pStyle w:val="ListParagraph"/>
        <w:numPr>
          <w:ilvl w:val="0"/>
          <w:numId w:val="1"/>
        </w:numPr>
        <w:tabs>
          <w:tab w:val="left" w:pos="1800"/>
        </w:tabs>
        <w:ind w:right="1328"/>
        <w:rPr>
          <w:sz w:val="24"/>
        </w:rPr>
      </w:pPr>
      <w:r>
        <w:rPr>
          <w:sz w:val="24"/>
        </w:rPr>
        <w:t>Conducting</w:t>
      </w:r>
      <w:r>
        <w:rPr>
          <w:spacing w:val="-6"/>
          <w:sz w:val="24"/>
        </w:rPr>
        <w:t xml:space="preserve"> </w:t>
      </w:r>
      <w:r>
        <w:rPr>
          <w:sz w:val="24"/>
        </w:rPr>
        <w:t>follow-up</w:t>
      </w:r>
      <w:r>
        <w:rPr>
          <w:spacing w:val="-5"/>
          <w:sz w:val="24"/>
        </w:rPr>
        <w:t xml:space="preserve"> </w:t>
      </w:r>
      <w:r>
        <w:rPr>
          <w:sz w:val="24"/>
        </w:rPr>
        <w:t>inquiries</w:t>
      </w:r>
      <w:r>
        <w:rPr>
          <w:spacing w:val="-6"/>
          <w:sz w:val="24"/>
        </w:rPr>
        <w:t xml:space="preserve"> </w:t>
      </w:r>
      <w:r>
        <w:rPr>
          <w:sz w:val="24"/>
        </w:rPr>
        <w:t>and</w:t>
      </w:r>
      <w:r>
        <w:rPr>
          <w:spacing w:val="-5"/>
          <w:sz w:val="24"/>
        </w:rPr>
        <w:t xml:space="preserve"> </w:t>
      </w:r>
      <w:r>
        <w:rPr>
          <w:sz w:val="24"/>
        </w:rPr>
        <w:t>follow-up</w:t>
      </w:r>
      <w:r>
        <w:rPr>
          <w:spacing w:val="-3"/>
          <w:sz w:val="24"/>
        </w:rPr>
        <w:t xml:space="preserve"> </w:t>
      </w:r>
      <w:r>
        <w:rPr>
          <w:sz w:val="24"/>
        </w:rPr>
        <w:t>consultation</w:t>
      </w:r>
      <w:r>
        <w:rPr>
          <w:spacing w:val="-3"/>
          <w:sz w:val="24"/>
        </w:rPr>
        <w:t xml:space="preserve"> </w:t>
      </w:r>
      <w:r>
        <w:rPr>
          <w:sz w:val="24"/>
        </w:rPr>
        <w:t>visits</w:t>
      </w:r>
      <w:r>
        <w:rPr>
          <w:spacing w:val="-6"/>
          <w:sz w:val="24"/>
        </w:rPr>
        <w:t xml:space="preserve"> </w:t>
      </w:r>
      <w:r>
        <w:rPr>
          <w:sz w:val="24"/>
        </w:rPr>
        <w:t>for</w:t>
      </w:r>
      <w:r>
        <w:rPr>
          <w:spacing w:val="-3"/>
          <w:sz w:val="24"/>
        </w:rPr>
        <w:t xml:space="preserve"> </w:t>
      </w:r>
      <w:r>
        <w:rPr>
          <w:sz w:val="24"/>
        </w:rPr>
        <w:t>all</w:t>
      </w:r>
      <w:r>
        <w:rPr>
          <w:spacing w:val="-6"/>
          <w:sz w:val="24"/>
        </w:rPr>
        <w:t xml:space="preserve"> </w:t>
      </w:r>
      <w:r>
        <w:rPr>
          <w:sz w:val="24"/>
        </w:rPr>
        <w:t>employers</w:t>
      </w:r>
      <w:r>
        <w:rPr>
          <w:spacing w:val="-5"/>
          <w:sz w:val="24"/>
        </w:rPr>
        <w:t xml:space="preserve"> </w:t>
      </w:r>
      <w:r>
        <w:rPr>
          <w:sz w:val="24"/>
        </w:rPr>
        <w:t>with overdue hazard corrections.</w:t>
      </w:r>
    </w:p>
    <w:p w14:paraId="7EF0ECF3" w14:textId="77777777" w:rsidR="002E5C07" w:rsidRDefault="00170753">
      <w:pPr>
        <w:pStyle w:val="ListParagraph"/>
        <w:numPr>
          <w:ilvl w:val="0"/>
          <w:numId w:val="1"/>
        </w:numPr>
        <w:tabs>
          <w:tab w:val="left" w:pos="1800"/>
        </w:tabs>
        <w:spacing w:line="293" w:lineRule="exact"/>
        <w:rPr>
          <w:sz w:val="24"/>
        </w:rPr>
      </w:pPr>
      <w:r>
        <w:rPr>
          <w:sz w:val="24"/>
        </w:rPr>
        <w:t>Sending</w:t>
      </w:r>
      <w:r>
        <w:rPr>
          <w:spacing w:val="-4"/>
          <w:sz w:val="24"/>
        </w:rPr>
        <w:t xml:space="preserve"> </w:t>
      </w:r>
      <w:r>
        <w:rPr>
          <w:sz w:val="24"/>
        </w:rPr>
        <w:t>dunning</w:t>
      </w:r>
      <w:r>
        <w:rPr>
          <w:spacing w:val="-5"/>
          <w:sz w:val="24"/>
        </w:rPr>
        <w:t xml:space="preserve"> </w:t>
      </w:r>
      <w:r>
        <w:rPr>
          <w:sz w:val="24"/>
        </w:rPr>
        <w:t>letters</w:t>
      </w:r>
      <w:r>
        <w:rPr>
          <w:spacing w:val="-6"/>
          <w:sz w:val="24"/>
        </w:rPr>
        <w:t xml:space="preserve"> </w:t>
      </w:r>
      <w:r>
        <w:rPr>
          <w:sz w:val="24"/>
        </w:rPr>
        <w:t>to</w:t>
      </w:r>
      <w:r>
        <w:rPr>
          <w:spacing w:val="-2"/>
          <w:sz w:val="24"/>
        </w:rPr>
        <w:t xml:space="preserve"> </w:t>
      </w:r>
      <w:r>
        <w:rPr>
          <w:sz w:val="24"/>
        </w:rPr>
        <w:t>remind</w:t>
      </w:r>
      <w:r>
        <w:rPr>
          <w:spacing w:val="-5"/>
          <w:sz w:val="24"/>
        </w:rPr>
        <w:t xml:space="preserve"> </w:t>
      </w:r>
      <w:r>
        <w:rPr>
          <w:sz w:val="24"/>
        </w:rPr>
        <w:t>employers</w:t>
      </w:r>
      <w:r>
        <w:rPr>
          <w:spacing w:val="-3"/>
          <w:sz w:val="24"/>
        </w:rPr>
        <w:t xml:space="preserve"> </w:t>
      </w:r>
      <w:r>
        <w:rPr>
          <w:sz w:val="24"/>
        </w:rPr>
        <w:t>of</w:t>
      </w:r>
      <w:r>
        <w:rPr>
          <w:spacing w:val="-3"/>
          <w:sz w:val="24"/>
        </w:rPr>
        <w:t xml:space="preserve"> </w:t>
      </w:r>
      <w:r>
        <w:rPr>
          <w:sz w:val="24"/>
        </w:rPr>
        <w:t>outstanding</w:t>
      </w:r>
      <w:r>
        <w:rPr>
          <w:spacing w:val="-3"/>
          <w:sz w:val="24"/>
        </w:rPr>
        <w:t xml:space="preserve"> </w:t>
      </w:r>
      <w:r>
        <w:rPr>
          <w:sz w:val="24"/>
        </w:rPr>
        <w:t>corrective</w:t>
      </w:r>
      <w:r>
        <w:rPr>
          <w:spacing w:val="4"/>
          <w:sz w:val="24"/>
        </w:rPr>
        <w:t xml:space="preserve"> </w:t>
      </w:r>
      <w:r>
        <w:rPr>
          <w:spacing w:val="-2"/>
          <w:sz w:val="24"/>
        </w:rPr>
        <w:t>actions.</w:t>
      </w:r>
    </w:p>
    <w:p w14:paraId="7BBF1F95" w14:textId="77777777" w:rsidR="002E5C07" w:rsidRDefault="00170753">
      <w:pPr>
        <w:pStyle w:val="ListParagraph"/>
        <w:numPr>
          <w:ilvl w:val="0"/>
          <w:numId w:val="1"/>
        </w:numPr>
        <w:tabs>
          <w:tab w:val="left" w:pos="1800"/>
        </w:tabs>
        <w:spacing w:line="242" w:lineRule="auto"/>
        <w:ind w:right="1267"/>
        <w:rPr>
          <w:sz w:val="24"/>
        </w:rPr>
      </w:pPr>
      <w:r>
        <w:rPr>
          <w:sz w:val="24"/>
        </w:rPr>
        <w:t>Informing and encouraging employers to request a Petition for Modification of Abatement</w:t>
      </w:r>
      <w:r>
        <w:rPr>
          <w:spacing w:val="-3"/>
          <w:sz w:val="24"/>
        </w:rPr>
        <w:t xml:space="preserve"> </w:t>
      </w:r>
      <w:r>
        <w:rPr>
          <w:sz w:val="24"/>
        </w:rPr>
        <w:t>(PMA)</w:t>
      </w:r>
      <w:r>
        <w:rPr>
          <w:spacing w:val="-5"/>
          <w:sz w:val="24"/>
        </w:rPr>
        <w:t xml:space="preserve"> </w:t>
      </w:r>
      <w:r>
        <w:rPr>
          <w:sz w:val="24"/>
        </w:rPr>
        <w:t>when</w:t>
      </w:r>
      <w:r>
        <w:rPr>
          <w:spacing w:val="-7"/>
          <w:sz w:val="24"/>
        </w:rPr>
        <w:t xml:space="preserve"> </w:t>
      </w:r>
      <w:r>
        <w:rPr>
          <w:sz w:val="24"/>
        </w:rPr>
        <w:t>additional</w:t>
      </w:r>
      <w:r>
        <w:rPr>
          <w:spacing w:val="-6"/>
          <w:sz w:val="24"/>
        </w:rPr>
        <w:t xml:space="preserve"> </w:t>
      </w:r>
      <w:r>
        <w:rPr>
          <w:sz w:val="24"/>
        </w:rPr>
        <w:t>time</w:t>
      </w:r>
      <w:r>
        <w:rPr>
          <w:spacing w:val="-3"/>
          <w:sz w:val="24"/>
        </w:rPr>
        <w:t xml:space="preserve"> </w:t>
      </w:r>
      <w:r>
        <w:rPr>
          <w:sz w:val="24"/>
        </w:rPr>
        <w:t>is</w:t>
      </w:r>
      <w:r>
        <w:rPr>
          <w:spacing w:val="-6"/>
          <w:sz w:val="24"/>
        </w:rPr>
        <w:t xml:space="preserve"> </w:t>
      </w:r>
      <w:r>
        <w:rPr>
          <w:sz w:val="24"/>
        </w:rPr>
        <w:t>needed</w:t>
      </w:r>
      <w:r>
        <w:rPr>
          <w:spacing w:val="-3"/>
          <w:sz w:val="24"/>
        </w:rPr>
        <w:t xml:space="preserve"> </w:t>
      </w:r>
      <w:r>
        <w:rPr>
          <w:sz w:val="24"/>
        </w:rPr>
        <w:t>to</w:t>
      </w:r>
      <w:r>
        <w:rPr>
          <w:spacing w:val="-3"/>
          <w:sz w:val="24"/>
        </w:rPr>
        <w:t xml:space="preserve"> </w:t>
      </w:r>
      <w:r>
        <w:rPr>
          <w:sz w:val="24"/>
        </w:rPr>
        <w:t>complete</w:t>
      </w:r>
      <w:r>
        <w:rPr>
          <w:spacing w:val="-4"/>
          <w:sz w:val="24"/>
        </w:rPr>
        <w:t xml:space="preserve"> </w:t>
      </w:r>
      <w:r>
        <w:rPr>
          <w:sz w:val="24"/>
        </w:rPr>
        <w:t>hazard</w:t>
      </w:r>
      <w:r>
        <w:rPr>
          <w:spacing w:val="-3"/>
          <w:sz w:val="24"/>
        </w:rPr>
        <w:t xml:space="preserve"> </w:t>
      </w:r>
      <w:r>
        <w:rPr>
          <w:sz w:val="24"/>
        </w:rPr>
        <w:t>abatement;</w:t>
      </w:r>
      <w:r>
        <w:rPr>
          <w:spacing w:val="-6"/>
          <w:sz w:val="24"/>
        </w:rPr>
        <w:t xml:space="preserve"> </w:t>
      </w:r>
      <w:r>
        <w:rPr>
          <w:sz w:val="24"/>
        </w:rPr>
        <w:t>and</w:t>
      </w:r>
    </w:p>
    <w:p w14:paraId="6E2B9A53" w14:textId="77777777" w:rsidR="002E5C07" w:rsidRDefault="002E5C07">
      <w:pPr>
        <w:pStyle w:val="ListParagraph"/>
        <w:spacing w:line="242" w:lineRule="auto"/>
        <w:rPr>
          <w:sz w:val="24"/>
        </w:rPr>
        <w:sectPr w:rsidR="002E5C07">
          <w:pgSz w:w="12240" w:h="15840"/>
          <w:pgMar w:top="1400" w:right="360" w:bottom="280" w:left="360" w:header="720" w:footer="720" w:gutter="0"/>
          <w:cols w:space="720"/>
        </w:sectPr>
      </w:pPr>
    </w:p>
    <w:p w14:paraId="19CC6475" w14:textId="77777777" w:rsidR="002E5C07" w:rsidRDefault="00170753">
      <w:pPr>
        <w:pStyle w:val="ListParagraph"/>
        <w:numPr>
          <w:ilvl w:val="0"/>
          <w:numId w:val="1"/>
        </w:numPr>
        <w:tabs>
          <w:tab w:val="left" w:pos="1800"/>
        </w:tabs>
        <w:spacing w:before="60"/>
        <w:ind w:right="1116"/>
        <w:rPr>
          <w:sz w:val="24"/>
        </w:rPr>
      </w:pPr>
      <w:bookmarkStart w:id="7" w:name="FY_2024_VIDOSH_State_Plan_Formal_Respons"/>
      <w:bookmarkEnd w:id="7"/>
      <w:r>
        <w:rPr>
          <w:sz w:val="24"/>
        </w:rPr>
        <w:lastRenderedPageBreak/>
        <w:t>Referring</w:t>
      </w:r>
      <w:r>
        <w:rPr>
          <w:spacing w:val="-6"/>
          <w:sz w:val="24"/>
        </w:rPr>
        <w:t xml:space="preserve"> </w:t>
      </w:r>
      <w:r>
        <w:rPr>
          <w:sz w:val="24"/>
        </w:rPr>
        <w:t>non-responsive</w:t>
      </w:r>
      <w:r>
        <w:rPr>
          <w:spacing w:val="-3"/>
          <w:sz w:val="24"/>
        </w:rPr>
        <w:t xml:space="preserve"> </w:t>
      </w:r>
      <w:r>
        <w:rPr>
          <w:sz w:val="24"/>
        </w:rPr>
        <w:t>employers</w:t>
      </w:r>
      <w:r>
        <w:rPr>
          <w:spacing w:val="-6"/>
          <w:sz w:val="24"/>
        </w:rPr>
        <w:t xml:space="preserve"> </w:t>
      </w:r>
      <w:r>
        <w:rPr>
          <w:sz w:val="24"/>
        </w:rPr>
        <w:t>to</w:t>
      </w:r>
      <w:r>
        <w:rPr>
          <w:spacing w:val="-5"/>
          <w:sz w:val="24"/>
        </w:rPr>
        <w:t xml:space="preserve"> </w:t>
      </w:r>
      <w:r>
        <w:rPr>
          <w:sz w:val="24"/>
        </w:rPr>
        <w:t>VIDOSH</w:t>
      </w:r>
      <w:r>
        <w:rPr>
          <w:spacing w:val="-5"/>
          <w:sz w:val="24"/>
        </w:rPr>
        <w:t xml:space="preserve"> </w:t>
      </w:r>
      <w:r>
        <w:rPr>
          <w:sz w:val="24"/>
        </w:rPr>
        <w:t>enforcement</w:t>
      </w:r>
      <w:r>
        <w:rPr>
          <w:spacing w:val="-3"/>
          <w:sz w:val="24"/>
        </w:rPr>
        <w:t xml:space="preserve"> </w:t>
      </w:r>
      <w:r>
        <w:rPr>
          <w:sz w:val="24"/>
        </w:rPr>
        <w:t>for</w:t>
      </w:r>
      <w:r>
        <w:rPr>
          <w:spacing w:val="-5"/>
          <w:sz w:val="24"/>
        </w:rPr>
        <w:t xml:space="preserve"> </w:t>
      </w:r>
      <w:r>
        <w:rPr>
          <w:sz w:val="24"/>
        </w:rPr>
        <w:t>potential</w:t>
      </w:r>
      <w:r>
        <w:rPr>
          <w:spacing w:val="-6"/>
          <w:sz w:val="24"/>
        </w:rPr>
        <w:t xml:space="preserve"> </w:t>
      </w:r>
      <w:r>
        <w:rPr>
          <w:sz w:val="24"/>
        </w:rPr>
        <w:t>inspection,</w:t>
      </w:r>
      <w:r>
        <w:rPr>
          <w:spacing w:val="-4"/>
          <w:sz w:val="24"/>
        </w:rPr>
        <w:t xml:space="preserve"> </w:t>
      </w:r>
      <w:r>
        <w:rPr>
          <w:sz w:val="24"/>
        </w:rPr>
        <w:t xml:space="preserve">as </w:t>
      </w:r>
      <w:r>
        <w:rPr>
          <w:spacing w:val="-2"/>
          <w:sz w:val="24"/>
        </w:rPr>
        <w:t>appropriate.</w:t>
      </w:r>
    </w:p>
    <w:p w14:paraId="51368B2F" w14:textId="77777777" w:rsidR="002E5C07" w:rsidRDefault="00170753">
      <w:pPr>
        <w:pStyle w:val="BodyText"/>
        <w:spacing w:before="292"/>
        <w:ind w:left="1080" w:right="1103"/>
      </w:pPr>
      <w:r>
        <w:t>VIDOSH will begin conducting follow-up consultation visits and will also initiate follow-up</w:t>
      </w:r>
      <w:r>
        <w:rPr>
          <w:spacing w:val="40"/>
        </w:rPr>
        <w:t xml:space="preserve"> </w:t>
      </w:r>
      <w:r>
        <w:t>efforts</w:t>
      </w:r>
      <w:r>
        <w:rPr>
          <w:spacing w:val="-2"/>
        </w:rPr>
        <w:t xml:space="preserve"> </w:t>
      </w:r>
      <w:r>
        <w:t>via</w:t>
      </w:r>
      <w:r>
        <w:rPr>
          <w:spacing w:val="-4"/>
        </w:rPr>
        <w:t xml:space="preserve"> </w:t>
      </w:r>
      <w:r>
        <w:t>phone</w:t>
      </w:r>
      <w:r>
        <w:rPr>
          <w:spacing w:val="-2"/>
        </w:rPr>
        <w:t xml:space="preserve"> </w:t>
      </w:r>
      <w:r>
        <w:t>and</w:t>
      </w:r>
      <w:r>
        <w:rPr>
          <w:spacing w:val="-3"/>
        </w:rPr>
        <w:t xml:space="preserve"> </w:t>
      </w:r>
      <w:r>
        <w:t>email</w:t>
      </w:r>
      <w:r>
        <w:rPr>
          <w:spacing w:val="-1"/>
        </w:rPr>
        <w:t xml:space="preserve"> </w:t>
      </w:r>
      <w:r>
        <w:t>to</w:t>
      </w:r>
      <w:r>
        <w:rPr>
          <w:spacing w:val="-4"/>
        </w:rPr>
        <w:t xml:space="preserve"> </w:t>
      </w:r>
      <w:r>
        <w:t>employers</w:t>
      </w:r>
      <w:r>
        <w:rPr>
          <w:spacing w:val="-3"/>
        </w:rPr>
        <w:t xml:space="preserve"> </w:t>
      </w:r>
      <w:r>
        <w:t>with</w:t>
      </w:r>
      <w:r>
        <w:rPr>
          <w:spacing w:val="-1"/>
        </w:rPr>
        <w:t xml:space="preserve"> </w:t>
      </w:r>
      <w:r>
        <w:t>overdue</w:t>
      </w:r>
      <w:r>
        <w:rPr>
          <w:spacing w:val="-1"/>
        </w:rPr>
        <w:t xml:space="preserve"> </w:t>
      </w:r>
      <w:r>
        <w:t>hazard</w:t>
      </w:r>
      <w:r>
        <w:rPr>
          <w:spacing w:val="-1"/>
        </w:rPr>
        <w:t xml:space="preserve"> </w:t>
      </w:r>
      <w:r>
        <w:t>abatement</w:t>
      </w:r>
      <w:r>
        <w:rPr>
          <w:spacing w:val="-3"/>
        </w:rPr>
        <w:t xml:space="preserve"> </w:t>
      </w:r>
      <w:r>
        <w:t>items.</w:t>
      </w:r>
      <w:r>
        <w:rPr>
          <w:spacing w:val="-2"/>
        </w:rPr>
        <w:t xml:space="preserve"> </w:t>
      </w:r>
      <w:r>
        <w:t>If</w:t>
      </w:r>
      <w:r>
        <w:rPr>
          <w:spacing w:val="-1"/>
        </w:rPr>
        <w:t xml:space="preserve"> </w:t>
      </w:r>
      <w:r>
        <w:t>an</w:t>
      </w:r>
      <w:r>
        <w:rPr>
          <w:spacing w:val="-1"/>
        </w:rPr>
        <w:t xml:space="preserve"> </w:t>
      </w:r>
      <w:r>
        <w:t>employer fails to respond or take corrective action, the case will be referred to the enforcement unit for further</w:t>
      </w:r>
      <w:r>
        <w:rPr>
          <w:spacing w:val="-4"/>
        </w:rPr>
        <w:t xml:space="preserve"> </w:t>
      </w:r>
      <w:r>
        <w:t>action.</w:t>
      </w:r>
      <w:r>
        <w:rPr>
          <w:spacing w:val="-4"/>
        </w:rPr>
        <w:t xml:space="preserve"> </w:t>
      </w:r>
      <w:r>
        <w:t>These</w:t>
      </w:r>
      <w:r>
        <w:rPr>
          <w:spacing w:val="-4"/>
        </w:rPr>
        <w:t xml:space="preserve"> </w:t>
      </w:r>
      <w:r>
        <w:t>measures</w:t>
      </w:r>
      <w:r>
        <w:rPr>
          <w:spacing w:val="-5"/>
        </w:rPr>
        <w:t xml:space="preserve"> </w:t>
      </w:r>
      <w:r>
        <w:t>will</w:t>
      </w:r>
      <w:r>
        <w:rPr>
          <w:spacing w:val="-3"/>
        </w:rPr>
        <w:t xml:space="preserve"> </w:t>
      </w:r>
      <w:r>
        <w:t>continue</w:t>
      </w:r>
      <w:r>
        <w:rPr>
          <w:spacing w:val="-5"/>
        </w:rPr>
        <w:t xml:space="preserve"> </w:t>
      </w:r>
      <w:r>
        <w:t>until</w:t>
      </w:r>
      <w:r>
        <w:rPr>
          <w:spacing w:val="-5"/>
        </w:rPr>
        <w:t xml:space="preserve"> </w:t>
      </w:r>
      <w:r>
        <w:t>all</w:t>
      </w:r>
      <w:r>
        <w:rPr>
          <w:spacing w:val="-2"/>
        </w:rPr>
        <w:t xml:space="preserve"> </w:t>
      </w:r>
      <w:r>
        <w:t>overdue</w:t>
      </w:r>
      <w:r>
        <w:rPr>
          <w:spacing w:val="-2"/>
        </w:rPr>
        <w:t xml:space="preserve"> </w:t>
      </w:r>
      <w:r>
        <w:t>hazards</w:t>
      </w:r>
      <w:r>
        <w:rPr>
          <w:spacing w:val="-3"/>
        </w:rPr>
        <w:t xml:space="preserve"> </w:t>
      </w:r>
      <w:r>
        <w:t>have</w:t>
      </w:r>
      <w:r>
        <w:rPr>
          <w:spacing w:val="-2"/>
        </w:rPr>
        <w:t xml:space="preserve"> </w:t>
      </w:r>
      <w:r>
        <w:t>been</w:t>
      </w:r>
      <w:r>
        <w:rPr>
          <w:spacing w:val="-4"/>
        </w:rPr>
        <w:t xml:space="preserve"> </w:t>
      </w:r>
      <w:r>
        <w:t>addressed</w:t>
      </w:r>
      <w:r>
        <w:rPr>
          <w:spacing w:val="-4"/>
        </w:rPr>
        <w:t xml:space="preserve"> </w:t>
      </w:r>
      <w:r>
        <w:t xml:space="preserve">and </w:t>
      </w:r>
      <w:r>
        <w:rPr>
          <w:spacing w:val="-2"/>
        </w:rPr>
        <w:t>documented.</w:t>
      </w:r>
    </w:p>
    <w:p w14:paraId="34866A22" w14:textId="77777777" w:rsidR="002E5C07" w:rsidRDefault="00170753">
      <w:pPr>
        <w:pStyle w:val="BodyText"/>
        <w:spacing w:before="43"/>
        <w:rPr>
          <w:sz w:val="20"/>
        </w:rPr>
      </w:pPr>
      <w:r>
        <w:rPr>
          <w:noProof/>
          <w:sz w:val="20"/>
        </w:rPr>
        <mc:AlternateContent>
          <mc:Choice Requires="wps">
            <w:drawing>
              <wp:anchor distT="0" distB="0" distL="0" distR="0" simplePos="0" relativeHeight="487598080" behindDoc="1" locked="0" layoutInCell="1" allowOverlap="1" wp14:anchorId="104A96E2" wp14:editId="758E8AA5">
                <wp:simplePos x="0" y="0"/>
                <wp:positionH relativeFrom="page">
                  <wp:posOffset>896416</wp:posOffset>
                </wp:positionH>
                <wp:positionV relativeFrom="paragraph">
                  <wp:posOffset>197574</wp:posOffset>
                </wp:positionV>
                <wp:extent cx="5981065" cy="6350"/>
                <wp:effectExtent l="0" t="0" r="0" b="0"/>
                <wp:wrapTopAndBottom/>
                <wp:docPr id="30" name="Graphic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3BFCE7" id="Graphic 30" o:spid="_x0000_s1026" alt="&quot;&quot;" style="position:absolute;margin-left:70.6pt;margin-top:15.55pt;width:470.95pt;height:.5pt;z-index:-15718400;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" path="m5981065,l,,,6096r5981065,l5981065,xe" fillcolor="black" stroked="f">
                <v:path arrowok="t"/>
                <w10:wrap type="topAndBottom" anchorx="page"/>
              </v:shape>
            </w:pict>
          </mc:Fallback>
        </mc:AlternateContent>
      </w:r>
    </w:p>
    <w:sectPr w:rsidR="002E5C07">
      <w:pgSz w:w="12240" w:h="15840"/>
      <w:pgMar w:top="138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266EC"/>
    <w:multiLevelType w:val="hybridMultilevel"/>
    <w:tmpl w:val="7660CC8C"/>
    <w:lvl w:ilvl="0" w:tplc="D0307AA6">
      <w:start w:val="1"/>
      <w:numFmt w:val="decimal"/>
      <w:lvlText w:val="%1."/>
      <w:lvlJc w:val="left"/>
      <w:pPr>
        <w:ind w:left="1800" w:hanging="360"/>
        <w:jc w:val="left"/>
      </w:pPr>
      <w:rPr>
        <w:rFonts w:ascii="Calibri" w:eastAsia="Calibri" w:hAnsi="Calibri" w:cs="Calibri" w:hint="default"/>
        <w:b w:val="0"/>
        <w:bCs w:val="0"/>
        <w:i w:val="0"/>
        <w:iCs w:val="0"/>
        <w:spacing w:val="0"/>
        <w:w w:val="100"/>
        <w:sz w:val="24"/>
        <w:szCs w:val="24"/>
        <w:lang w:val="en-US" w:eastAsia="en-US" w:bidi="ar-SA"/>
      </w:rPr>
    </w:lvl>
    <w:lvl w:ilvl="1" w:tplc="BE545150">
      <w:numFmt w:val="bullet"/>
      <w:lvlText w:val="•"/>
      <w:lvlJc w:val="left"/>
      <w:pPr>
        <w:ind w:left="2772" w:hanging="360"/>
      </w:pPr>
      <w:rPr>
        <w:rFonts w:hint="default"/>
        <w:lang w:val="en-US" w:eastAsia="en-US" w:bidi="ar-SA"/>
      </w:rPr>
    </w:lvl>
    <w:lvl w:ilvl="2" w:tplc="EE1EB2A4">
      <w:numFmt w:val="bullet"/>
      <w:lvlText w:val="•"/>
      <w:lvlJc w:val="left"/>
      <w:pPr>
        <w:ind w:left="3744" w:hanging="360"/>
      </w:pPr>
      <w:rPr>
        <w:rFonts w:hint="default"/>
        <w:lang w:val="en-US" w:eastAsia="en-US" w:bidi="ar-SA"/>
      </w:rPr>
    </w:lvl>
    <w:lvl w:ilvl="3" w:tplc="C68C76B0">
      <w:numFmt w:val="bullet"/>
      <w:lvlText w:val="•"/>
      <w:lvlJc w:val="left"/>
      <w:pPr>
        <w:ind w:left="4716" w:hanging="360"/>
      </w:pPr>
      <w:rPr>
        <w:rFonts w:hint="default"/>
        <w:lang w:val="en-US" w:eastAsia="en-US" w:bidi="ar-SA"/>
      </w:rPr>
    </w:lvl>
    <w:lvl w:ilvl="4" w:tplc="C14ACD9A">
      <w:numFmt w:val="bullet"/>
      <w:lvlText w:val="•"/>
      <w:lvlJc w:val="left"/>
      <w:pPr>
        <w:ind w:left="5688" w:hanging="360"/>
      </w:pPr>
      <w:rPr>
        <w:rFonts w:hint="default"/>
        <w:lang w:val="en-US" w:eastAsia="en-US" w:bidi="ar-SA"/>
      </w:rPr>
    </w:lvl>
    <w:lvl w:ilvl="5" w:tplc="349A428A">
      <w:numFmt w:val="bullet"/>
      <w:lvlText w:val="•"/>
      <w:lvlJc w:val="left"/>
      <w:pPr>
        <w:ind w:left="6660" w:hanging="360"/>
      </w:pPr>
      <w:rPr>
        <w:rFonts w:hint="default"/>
        <w:lang w:val="en-US" w:eastAsia="en-US" w:bidi="ar-SA"/>
      </w:rPr>
    </w:lvl>
    <w:lvl w:ilvl="6" w:tplc="F6002732">
      <w:numFmt w:val="bullet"/>
      <w:lvlText w:val="•"/>
      <w:lvlJc w:val="left"/>
      <w:pPr>
        <w:ind w:left="7632" w:hanging="360"/>
      </w:pPr>
      <w:rPr>
        <w:rFonts w:hint="default"/>
        <w:lang w:val="en-US" w:eastAsia="en-US" w:bidi="ar-SA"/>
      </w:rPr>
    </w:lvl>
    <w:lvl w:ilvl="7" w:tplc="31D2A8B8">
      <w:numFmt w:val="bullet"/>
      <w:lvlText w:val="•"/>
      <w:lvlJc w:val="left"/>
      <w:pPr>
        <w:ind w:left="8604" w:hanging="360"/>
      </w:pPr>
      <w:rPr>
        <w:rFonts w:hint="default"/>
        <w:lang w:val="en-US" w:eastAsia="en-US" w:bidi="ar-SA"/>
      </w:rPr>
    </w:lvl>
    <w:lvl w:ilvl="8" w:tplc="1DB61B2C">
      <w:numFmt w:val="bullet"/>
      <w:lvlText w:val="•"/>
      <w:lvlJc w:val="left"/>
      <w:pPr>
        <w:ind w:left="9576" w:hanging="360"/>
      </w:pPr>
      <w:rPr>
        <w:rFonts w:hint="default"/>
        <w:lang w:val="en-US" w:eastAsia="en-US" w:bidi="ar-SA"/>
      </w:rPr>
    </w:lvl>
  </w:abstractNum>
  <w:abstractNum w:abstractNumId="1" w15:restartNumberingAfterBreak="0">
    <w:nsid w:val="14A94F04"/>
    <w:multiLevelType w:val="hybridMultilevel"/>
    <w:tmpl w:val="4796D93A"/>
    <w:lvl w:ilvl="0" w:tplc="25429A08">
      <w:numFmt w:val="bullet"/>
      <w:lvlText w:val=""/>
      <w:lvlJc w:val="left"/>
      <w:pPr>
        <w:ind w:left="1800" w:hanging="360"/>
      </w:pPr>
      <w:rPr>
        <w:rFonts w:ascii="Symbol" w:eastAsia="Symbol" w:hAnsi="Symbol" w:cs="Symbol" w:hint="default"/>
        <w:b w:val="0"/>
        <w:bCs w:val="0"/>
        <w:i w:val="0"/>
        <w:iCs w:val="0"/>
        <w:spacing w:val="0"/>
        <w:w w:val="99"/>
        <w:sz w:val="20"/>
        <w:szCs w:val="20"/>
        <w:lang w:val="en-US" w:eastAsia="en-US" w:bidi="ar-SA"/>
      </w:rPr>
    </w:lvl>
    <w:lvl w:ilvl="1" w:tplc="D1121AD4">
      <w:numFmt w:val="bullet"/>
      <w:lvlText w:val="•"/>
      <w:lvlJc w:val="left"/>
      <w:pPr>
        <w:ind w:left="2772" w:hanging="360"/>
      </w:pPr>
      <w:rPr>
        <w:rFonts w:hint="default"/>
        <w:lang w:val="en-US" w:eastAsia="en-US" w:bidi="ar-SA"/>
      </w:rPr>
    </w:lvl>
    <w:lvl w:ilvl="2" w:tplc="B53E80FA">
      <w:numFmt w:val="bullet"/>
      <w:lvlText w:val="•"/>
      <w:lvlJc w:val="left"/>
      <w:pPr>
        <w:ind w:left="3744" w:hanging="360"/>
      </w:pPr>
      <w:rPr>
        <w:rFonts w:hint="default"/>
        <w:lang w:val="en-US" w:eastAsia="en-US" w:bidi="ar-SA"/>
      </w:rPr>
    </w:lvl>
    <w:lvl w:ilvl="3" w:tplc="609E2B5C">
      <w:numFmt w:val="bullet"/>
      <w:lvlText w:val="•"/>
      <w:lvlJc w:val="left"/>
      <w:pPr>
        <w:ind w:left="4716" w:hanging="360"/>
      </w:pPr>
      <w:rPr>
        <w:rFonts w:hint="default"/>
        <w:lang w:val="en-US" w:eastAsia="en-US" w:bidi="ar-SA"/>
      </w:rPr>
    </w:lvl>
    <w:lvl w:ilvl="4" w:tplc="EA80C82C">
      <w:numFmt w:val="bullet"/>
      <w:lvlText w:val="•"/>
      <w:lvlJc w:val="left"/>
      <w:pPr>
        <w:ind w:left="5688" w:hanging="360"/>
      </w:pPr>
      <w:rPr>
        <w:rFonts w:hint="default"/>
        <w:lang w:val="en-US" w:eastAsia="en-US" w:bidi="ar-SA"/>
      </w:rPr>
    </w:lvl>
    <w:lvl w:ilvl="5" w:tplc="E84428B6">
      <w:numFmt w:val="bullet"/>
      <w:lvlText w:val="•"/>
      <w:lvlJc w:val="left"/>
      <w:pPr>
        <w:ind w:left="6660" w:hanging="360"/>
      </w:pPr>
      <w:rPr>
        <w:rFonts w:hint="default"/>
        <w:lang w:val="en-US" w:eastAsia="en-US" w:bidi="ar-SA"/>
      </w:rPr>
    </w:lvl>
    <w:lvl w:ilvl="6" w:tplc="26A8805C">
      <w:numFmt w:val="bullet"/>
      <w:lvlText w:val="•"/>
      <w:lvlJc w:val="left"/>
      <w:pPr>
        <w:ind w:left="7632" w:hanging="360"/>
      </w:pPr>
      <w:rPr>
        <w:rFonts w:hint="default"/>
        <w:lang w:val="en-US" w:eastAsia="en-US" w:bidi="ar-SA"/>
      </w:rPr>
    </w:lvl>
    <w:lvl w:ilvl="7" w:tplc="D738246A">
      <w:numFmt w:val="bullet"/>
      <w:lvlText w:val="•"/>
      <w:lvlJc w:val="left"/>
      <w:pPr>
        <w:ind w:left="8604" w:hanging="360"/>
      </w:pPr>
      <w:rPr>
        <w:rFonts w:hint="default"/>
        <w:lang w:val="en-US" w:eastAsia="en-US" w:bidi="ar-SA"/>
      </w:rPr>
    </w:lvl>
    <w:lvl w:ilvl="8" w:tplc="7EA024AA">
      <w:numFmt w:val="bullet"/>
      <w:lvlText w:val="•"/>
      <w:lvlJc w:val="left"/>
      <w:pPr>
        <w:ind w:left="9576" w:hanging="360"/>
      </w:pPr>
      <w:rPr>
        <w:rFonts w:hint="default"/>
        <w:lang w:val="en-US" w:eastAsia="en-US" w:bidi="ar-SA"/>
      </w:rPr>
    </w:lvl>
  </w:abstractNum>
  <w:abstractNum w:abstractNumId="2" w15:restartNumberingAfterBreak="0">
    <w:nsid w:val="388C2171"/>
    <w:multiLevelType w:val="hybridMultilevel"/>
    <w:tmpl w:val="5DC83A4E"/>
    <w:lvl w:ilvl="0" w:tplc="28941BF4">
      <w:numFmt w:val="bullet"/>
      <w:lvlText w:val=""/>
      <w:lvlJc w:val="left"/>
      <w:pPr>
        <w:ind w:left="1800" w:hanging="360"/>
      </w:pPr>
      <w:rPr>
        <w:rFonts w:ascii="Symbol" w:eastAsia="Symbol" w:hAnsi="Symbol" w:cs="Symbol" w:hint="default"/>
        <w:b w:val="0"/>
        <w:bCs w:val="0"/>
        <w:i w:val="0"/>
        <w:iCs w:val="0"/>
        <w:spacing w:val="0"/>
        <w:w w:val="99"/>
        <w:sz w:val="20"/>
        <w:szCs w:val="20"/>
        <w:lang w:val="en-US" w:eastAsia="en-US" w:bidi="ar-SA"/>
      </w:rPr>
    </w:lvl>
    <w:lvl w:ilvl="1" w:tplc="A4EEA60A">
      <w:numFmt w:val="bullet"/>
      <w:lvlText w:val="•"/>
      <w:lvlJc w:val="left"/>
      <w:pPr>
        <w:ind w:left="2772" w:hanging="360"/>
      </w:pPr>
      <w:rPr>
        <w:rFonts w:hint="default"/>
        <w:lang w:val="en-US" w:eastAsia="en-US" w:bidi="ar-SA"/>
      </w:rPr>
    </w:lvl>
    <w:lvl w:ilvl="2" w:tplc="5D1A0AD6">
      <w:numFmt w:val="bullet"/>
      <w:lvlText w:val="•"/>
      <w:lvlJc w:val="left"/>
      <w:pPr>
        <w:ind w:left="3744" w:hanging="360"/>
      </w:pPr>
      <w:rPr>
        <w:rFonts w:hint="default"/>
        <w:lang w:val="en-US" w:eastAsia="en-US" w:bidi="ar-SA"/>
      </w:rPr>
    </w:lvl>
    <w:lvl w:ilvl="3" w:tplc="2A5EAF7C">
      <w:numFmt w:val="bullet"/>
      <w:lvlText w:val="•"/>
      <w:lvlJc w:val="left"/>
      <w:pPr>
        <w:ind w:left="4716" w:hanging="360"/>
      </w:pPr>
      <w:rPr>
        <w:rFonts w:hint="default"/>
        <w:lang w:val="en-US" w:eastAsia="en-US" w:bidi="ar-SA"/>
      </w:rPr>
    </w:lvl>
    <w:lvl w:ilvl="4" w:tplc="C73CCAD2">
      <w:numFmt w:val="bullet"/>
      <w:lvlText w:val="•"/>
      <w:lvlJc w:val="left"/>
      <w:pPr>
        <w:ind w:left="5688" w:hanging="360"/>
      </w:pPr>
      <w:rPr>
        <w:rFonts w:hint="default"/>
        <w:lang w:val="en-US" w:eastAsia="en-US" w:bidi="ar-SA"/>
      </w:rPr>
    </w:lvl>
    <w:lvl w:ilvl="5" w:tplc="99DAD048">
      <w:numFmt w:val="bullet"/>
      <w:lvlText w:val="•"/>
      <w:lvlJc w:val="left"/>
      <w:pPr>
        <w:ind w:left="6660" w:hanging="360"/>
      </w:pPr>
      <w:rPr>
        <w:rFonts w:hint="default"/>
        <w:lang w:val="en-US" w:eastAsia="en-US" w:bidi="ar-SA"/>
      </w:rPr>
    </w:lvl>
    <w:lvl w:ilvl="6" w:tplc="12C09BF6">
      <w:numFmt w:val="bullet"/>
      <w:lvlText w:val="•"/>
      <w:lvlJc w:val="left"/>
      <w:pPr>
        <w:ind w:left="7632" w:hanging="360"/>
      </w:pPr>
      <w:rPr>
        <w:rFonts w:hint="default"/>
        <w:lang w:val="en-US" w:eastAsia="en-US" w:bidi="ar-SA"/>
      </w:rPr>
    </w:lvl>
    <w:lvl w:ilvl="7" w:tplc="DA92CD08">
      <w:numFmt w:val="bullet"/>
      <w:lvlText w:val="•"/>
      <w:lvlJc w:val="left"/>
      <w:pPr>
        <w:ind w:left="8604" w:hanging="360"/>
      </w:pPr>
      <w:rPr>
        <w:rFonts w:hint="default"/>
        <w:lang w:val="en-US" w:eastAsia="en-US" w:bidi="ar-SA"/>
      </w:rPr>
    </w:lvl>
    <w:lvl w:ilvl="8" w:tplc="4EEE85FA">
      <w:numFmt w:val="bullet"/>
      <w:lvlText w:val="•"/>
      <w:lvlJc w:val="left"/>
      <w:pPr>
        <w:ind w:left="9576" w:hanging="360"/>
      </w:pPr>
      <w:rPr>
        <w:rFonts w:hint="default"/>
        <w:lang w:val="en-US" w:eastAsia="en-US" w:bidi="ar-SA"/>
      </w:rPr>
    </w:lvl>
  </w:abstractNum>
  <w:abstractNum w:abstractNumId="3" w15:restartNumberingAfterBreak="0">
    <w:nsid w:val="5A524D17"/>
    <w:multiLevelType w:val="hybridMultilevel"/>
    <w:tmpl w:val="82D6F1D4"/>
    <w:lvl w:ilvl="0" w:tplc="0D06DB80">
      <w:start w:val="1"/>
      <w:numFmt w:val="decimal"/>
      <w:lvlText w:val="%1."/>
      <w:lvlJc w:val="left"/>
      <w:pPr>
        <w:ind w:left="1800" w:hanging="360"/>
        <w:jc w:val="left"/>
      </w:pPr>
      <w:rPr>
        <w:rFonts w:ascii="Calibri" w:eastAsia="Calibri" w:hAnsi="Calibri" w:cs="Calibri" w:hint="default"/>
        <w:b w:val="0"/>
        <w:bCs w:val="0"/>
        <w:i w:val="0"/>
        <w:iCs w:val="0"/>
        <w:spacing w:val="0"/>
        <w:w w:val="100"/>
        <w:sz w:val="24"/>
        <w:szCs w:val="24"/>
        <w:lang w:val="en-US" w:eastAsia="en-US" w:bidi="ar-SA"/>
      </w:rPr>
    </w:lvl>
    <w:lvl w:ilvl="1" w:tplc="80D27E76">
      <w:numFmt w:val="bullet"/>
      <w:lvlText w:val="•"/>
      <w:lvlJc w:val="left"/>
      <w:pPr>
        <w:ind w:left="2772" w:hanging="360"/>
      </w:pPr>
      <w:rPr>
        <w:rFonts w:hint="default"/>
        <w:lang w:val="en-US" w:eastAsia="en-US" w:bidi="ar-SA"/>
      </w:rPr>
    </w:lvl>
    <w:lvl w:ilvl="2" w:tplc="EBDAADC8">
      <w:numFmt w:val="bullet"/>
      <w:lvlText w:val="•"/>
      <w:lvlJc w:val="left"/>
      <w:pPr>
        <w:ind w:left="3744" w:hanging="360"/>
      </w:pPr>
      <w:rPr>
        <w:rFonts w:hint="default"/>
        <w:lang w:val="en-US" w:eastAsia="en-US" w:bidi="ar-SA"/>
      </w:rPr>
    </w:lvl>
    <w:lvl w:ilvl="3" w:tplc="71EA975C">
      <w:numFmt w:val="bullet"/>
      <w:lvlText w:val="•"/>
      <w:lvlJc w:val="left"/>
      <w:pPr>
        <w:ind w:left="4716" w:hanging="360"/>
      </w:pPr>
      <w:rPr>
        <w:rFonts w:hint="default"/>
        <w:lang w:val="en-US" w:eastAsia="en-US" w:bidi="ar-SA"/>
      </w:rPr>
    </w:lvl>
    <w:lvl w:ilvl="4" w:tplc="4F90A2CC">
      <w:numFmt w:val="bullet"/>
      <w:lvlText w:val="•"/>
      <w:lvlJc w:val="left"/>
      <w:pPr>
        <w:ind w:left="5688" w:hanging="360"/>
      </w:pPr>
      <w:rPr>
        <w:rFonts w:hint="default"/>
        <w:lang w:val="en-US" w:eastAsia="en-US" w:bidi="ar-SA"/>
      </w:rPr>
    </w:lvl>
    <w:lvl w:ilvl="5" w:tplc="D3003D34">
      <w:numFmt w:val="bullet"/>
      <w:lvlText w:val="•"/>
      <w:lvlJc w:val="left"/>
      <w:pPr>
        <w:ind w:left="6660" w:hanging="360"/>
      </w:pPr>
      <w:rPr>
        <w:rFonts w:hint="default"/>
        <w:lang w:val="en-US" w:eastAsia="en-US" w:bidi="ar-SA"/>
      </w:rPr>
    </w:lvl>
    <w:lvl w:ilvl="6" w:tplc="45A0861A">
      <w:numFmt w:val="bullet"/>
      <w:lvlText w:val="•"/>
      <w:lvlJc w:val="left"/>
      <w:pPr>
        <w:ind w:left="7632" w:hanging="360"/>
      </w:pPr>
      <w:rPr>
        <w:rFonts w:hint="default"/>
        <w:lang w:val="en-US" w:eastAsia="en-US" w:bidi="ar-SA"/>
      </w:rPr>
    </w:lvl>
    <w:lvl w:ilvl="7" w:tplc="00A28676">
      <w:numFmt w:val="bullet"/>
      <w:lvlText w:val="•"/>
      <w:lvlJc w:val="left"/>
      <w:pPr>
        <w:ind w:left="8604" w:hanging="360"/>
      </w:pPr>
      <w:rPr>
        <w:rFonts w:hint="default"/>
        <w:lang w:val="en-US" w:eastAsia="en-US" w:bidi="ar-SA"/>
      </w:rPr>
    </w:lvl>
    <w:lvl w:ilvl="8" w:tplc="C54A1CDC">
      <w:numFmt w:val="bullet"/>
      <w:lvlText w:val="•"/>
      <w:lvlJc w:val="left"/>
      <w:pPr>
        <w:ind w:left="9576" w:hanging="360"/>
      </w:pPr>
      <w:rPr>
        <w:rFonts w:hint="default"/>
        <w:lang w:val="en-US" w:eastAsia="en-US" w:bidi="ar-SA"/>
      </w:rPr>
    </w:lvl>
  </w:abstractNum>
  <w:abstractNum w:abstractNumId="4" w15:restartNumberingAfterBreak="0">
    <w:nsid w:val="65361663"/>
    <w:multiLevelType w:val="hybridMultilevel"/>
    <w:tmpl w:val="1F429292"/>
    <w:lvl w:ilvl="0" w:tplc="739450B8">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16FE4F7A">
      <w:numFmt w:val="bullet"/>
      <w:lvlText w:val="•"/>
      <w:lvlJc w:val="left"/>
      <w:pPr>
        <w:ind w:left="2124" w:hanging="360"/>
      </w:pPr>
      <w:rPr>
        <w:rFonts w:hint="default"/>
        <w:lang w:val="en-US" w:eastAsia="en-US" w:bidi="ar-SA"/>
      </w:rPr>
    </w:lvl>
    <w:lvl w:ilvl="2" w:tplc="7EC4C386">
      <w:numFmt w:val="bullet"/>
      <w:lvlText w:val="•"/>
      <w:lvlJc w:val="left"/>
      <w:pPr>
        <w:ind w:left="3168" w:hanging="360"/>
      </w:pPr>
      <w:rPr>
        <w:rFonts w:hint="default"/>
        <w:lang w:val="en-US" w:eastAsia="en-US" w:bidi="ar-SA"/>
      </w:rPr>
    </w:lvl>
    <w:lvl w:ilvl="3" w:tplc="7B22332C">
      <w:numFmt w:val="bullet"/>
      <w:lvlText w:val="•"/>
      <w:lvlJc w:val="left"/>
      <w:pPr>
        <w:ind w:left="4212" w:hanging="360"/>
      </w:pPr>
      <w:rPr>
        <w:rFonts w:hint="default"/>
        <w:lang w:val="en-US" w:eastAsia="en-US" w:bidi="ar-SA"/>
      </w:rPr>
    </w:lvl>
    <w:lvl w:ilvl="4" w:tplc="B0D4497E">
      <w:numFmt w:val="bullet"/>
      <w:lvlText w:val="•"/>
      <w:lvlJc w:val="left"/>
      <w:pPr>
        <w:ind w:left="5256" w:hanging="360"/>
      </w:pPr>
      <w:rPr>
        <w:rFonts w:hint="default"/>
        <w:lang w:val="en-US" w:eastAsia="en-US" w:bidi="ar-SA"/>
      </w:rPr>
    </w:lvl>
    <w:lvl w:ilvl="5" w:tplc="E0221DCC">
      <w:numFmt w:val="bullet"/>
      <w:lvlText w:val="•"/>
      <w:lvlJc w:val="left"/>
      <w:pPr>
        <w:ind w:left="6300" w:hanging="360"/>
      </w:pPr>
      <w:rPr>
        <w:rFonts w:hint="default"/>
        <w:lang w:val="en-US" w:eastAsia="en-US" w:bidi="ar-SA"/>
      </w:rPr>
    </w:lvl>
    <w:lvl w:ilvl="6" w:tplc="78ACDEA6">
      <w:numFmt w:val="bullet"/>
      <w:lvlText w:val="•"/>
      <w:lvlJc w:val="left"/>
      <w:pPr>
        <w:ind w:left="7344" w:hanging="360"/>
      </w:pPr>
      <w:rPr>
        <w:rFonts w:hint="default"/>
        <w:lang w:val="en-US" w:eastAsia="en-US" w:bidi="ar-SA"/>
      </w:rPr>
    </w:lvl>
    <w:lvl w:ilvl="7" w:tplc="04DCAF3E">
      <w:numFmt w:val="bullet"/>
      <w:lvlText w:val="•"/>
      <w:lvlJc w:val="left"/>
      <w:pPr>
        <w:ind w:left="8388" w:hanging="360"/>
      </w:pPr>
      <w:rPr>
        <w:rFonts w:hint="default"/>
        <w:lang w:val="en-US" w:eastAsia="en-US" w:bidi="ar-SA"/>
      </w:rPr>
    </w:lvl>
    <w:lvl w:ilvl="8" w:tplc="6E8C4836">
      <w:numFmt w:val="bullet"/>
      <w:lvlText w:val="•"/>
      <w:lvlJc w:val="left"/>
      <w:pPr>
        <w:ind w:left="9432" w:hanging="360"/>
      </w:pPr>
      <w:rPr>
        <w:rFonts w:hint="default"/>
        <w:lang w:val="en-US" w:eastAsia="en-US" w:bidi="ar-SA"/>
      </w:rPr>
    </w:lvl>
  </w:abstractNum>
  <w:abstractNum w:abstractNumId="5" w15:restartNumberingAfterBreak="0">
    <w:nsid w:val="784A7562"/>
    <w:multiLevelType w:val="hybridMultilevel"/>
    <w:tmpl w:val="160C31AA"/>
    <w:lvl w:ilvl="0" w:tplc="B1582EDC">
      <w:start w:val="1"/>
      <w:numFmt w:val="decimal"/>
      <w:lvlText w:val="%1."/>
      <w:lvlJc w:val="left"/>
      <w:pPr>
        <w:ind w:left="1800" w:hanging="360"/>
        <w:jc w:val="left"/>
      </w:pPr>
      <w:rPr>
        <w:rFonts w:ascii="Calibri" w:eastAsia="Calibri" w:hAnsi="Calibri" w:cs="Calibri" w:hint="default"/>
        <w:b w:val="0"/>
        <w:bCs w:val="0"/>
        <w:i w:val="0"/>
        <w:iCs w:val="0"/>
        <w:spacing w:val="0"/>
        <w:w w:val="100"/>
        <w:sz w:val="24"/>
        <w:szCs w:val="24"/>
        <w:lang w:val="en-US" w:eastAsia="en-US" w:bidi="ar-SA"/>
      </w:rPr>
    </w:lvl>
    <w:lvl w:ilvl="1" w:tplc="1B0016C6">
      <w:numFmt w:val="bullet"/>
      <w:lvlText w:val=""/>
      <w:lvlJc w:val="left"/>
      <w:pPr>
        <w:ind w:left="2520" w:hanging="360"/>
      </w:pPr>
      <w:rPr>
        <w:rFonts w:ascii="Symbol" w:eastAsia="Symbol" w:hAnsi="Symbol" w:cs="Symbol" w:hint="default"/>
        <w:b w:val="0"/>
        <w:bCs w:val="0"/>
        <w:i w:val="0"/>
        <w:iCs w:val="0"/>
        <w:spacing w:val="0"/>
        <w:w w:val="99"/>
        <w:sz w:val="20"/>
        <w:szCs w:val="20"/>
        <w:lang w:val="en-US" w:eastAsia="en-US" w:bidi="ar-SA"/>
      </w:rPr>
    </w:lvl>
    <w:lvl w:ilvl="2" w:tplc="F412D654">
      <w:numFmt w:val="bullet"/>
      <w:lvlText w:val="•"/>
      <w:lvlJc w:val="left"/>
      <w:pPr>
        <w:ind w:left="3520" w:hanging="360"/>
      </w:pPr>
      <w:rPr>
        <w:rFonts w:hint="default"/>
        <w:lang w:val="en-US" w:eastAsia="en-US" w:bidi="ar-SA"/>
      </w:rPr>
    </w:lvl>
    <w:lvl w:ilvl="3" w:tplc="F62EE0CE">
      <w:numFmt w:val="bullet"/>
      <w:lvlText w:val="•"/>
      <w:lvlJc w:val="left"/>
      <w:pPr>
        <w:ind w:left="4520" w:hanging="360"/>
      </w:pPr>
      <w:rPr>
        <w:rFonts w:hint="default"/>
        <w:lang w:val="en-US" w:eastAsia="en-US" w:bidi="ar-SA"/>
      </w:rPr>
    </w:lvl>
    <w:lvl w:ilvl="4" w:tplc="C3341B6A">
      <w:numFmt w:val="bullet"/>
      <w:lvlText w:val="•"/>
      <w:lvlJc w:val="left"/>
      <w:pPr>
        <w:ind w:left="5520" w:hanging="360"/>
      </w:pPr>
      <w:rPr>
        <w:rFonts w:hint="default"/>
        <w:lang w:val="en-US" w:eastAsia="en-US" w:bidi="ar-SA"/>
      </w:rPr>
    </w:lvl>
    <w:lvl w:ilvl="5" w:tplc="00923A90">
      <w:numFmt w:val="bullet"/>
      <w:lvlText w:val="•"/>
      <w:lvlJc w:val="left"/>
      <w:pPr>
        <w:ind w:left="6520" w:hanging="360"/>
      </w:pPr>
      <w:rPr>
        <w:rFonts w:hint="default"/>
        <w:lang w:val="en-US" w:eastAsia="en-US" w:bidi="ar-SA"/>
      </w:rPr>
    </w:lvl>
    <w:lvl w:ilvl="6" w:tplc="0D34D508">
      <w:numFmt w:val="bullet"/>
      <w:lvlText w:val="•"/>
      <w:lvlJc w:val="left"/>
      <w:pPr>
        <w:ind w:left="7520" w:hanging="360"/>
      </w:pPr>
      <w:rPr>
        <w:rFonts w:hint="default"/>
        <w:lang w:val="en-US" w:eastAsia="en-US" w:bidi="ar-SA"/>
      </w:rPr>
    </w:lvl>
    <w:lvl w:ilvl="7" w:tplc="3130776E">
      <w:numFmt w:val="bullet"/>
      <w:lvlText w:val="•"/>
      <w:lvlJc w:val="left"/>
      <w:pPr>
        <w:ind w:left="8520" w:hanging="360"/>
      </w:pPr>
      <w:rPr>
        <w:rFonts w:hint="default"/>
        <w:lang w:val="en-US" w:eastAsia="en-US" w:bidi="ar-SA"/>
      </w:rPr>
    </w:lvl>
    <w:lvl w:ilvl="8" w:tplc="27984132">
      <w:numFmt w:val="bullet"/>
      <w:lvlText w:val="•"/>
      <w:lvlJc w:val="left"/>
      <w:pPr>
        <w:ind w:left="9520" w:hanging="360"/>
      </w:pPr>
      <w:rPr>
        <w:rFonts w:hint="default"/>
        <w:lang w:val="en-US" w:eastAsia="en-US" w:bidi="ar-SA"/>
      </w:rPr>
    </w:lvl>
  </w:abstractNum>
  <w:num w:numId="1" w16cid:durableId="1169175253">
    <w:abstractNumId w:val="2"/>
  </w:num>
  <w:num w:numId="2" w16cid:durableId="390201428">
    <w:abstractNumId w:val="3"/>
  </w:num>
  <w:num w:numId="3" w16cid:durableId="1700280373">
    <w:abstractNumId w:val="5"/>
  </w:num>
  <w:num w:numId="4" w16cid:durableId="1655799290">
    <w:abstractNumId w:val="1"/>
  </w:num>
  <w:num w:numId="5" w16cid:durableId="1146777413">
    <w:abstractNumId w:val="0"/>
  </w:num>
  <w:num w:numId="6" w16cid:durableId="4281592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C07"/>
    <w:rsid w:val="000B7288"/>
    <w:rsid w:val="00170753"/>
    <w:rsid w:val="002E5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6EA57"/>
  <w15:docId w15:val="{973F8B5E-712A-4323-8609-E3387A6BB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8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566" w:lineRule="exact"/>
      <w:ind w:left="51" w:right="52"/>
      <w:jc w:val="center"/>
    </w:pPr>
    <w:rPr>
      <w:sz w:val="48"/>
      <w:szCs w:val="48"/>
    </w:rPr>
  </w:style>
  <w:style w:type="paragraph" w:styleId="ListParagraph">
    <w:name w:val="List Paragraph"/>
    <w:basedOn w:val="Normal"/>
    <w:uiPriority w:val="1"/>
    <w:qFormat/>
    <w:pPr>
      <w:ind w:left="107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0" Type="http://schemas.openxmlformats.org/officeDocument/2006/relationships/hyperlink" Target="http://www.vidol.gov/"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5686</Words>
  <Characters>32411</Characters>
  <Application>Microsoft Office Word</Application>
  <DocSecurity>0</DocSecurity>
  <Lines>270</Lines>
  <Paragraphs>76</Paragraphs>
  <ScaleCrop>false</ScaleCrop>
  <Company/>
  <LinksUpToDate>false</LinksUpToDate>
  <CharactersWithSpaces>38021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McDougal</dc:creator>
  <cp:lastModifiedBy>Gibbs, Danielle - OSHA</cp:lastModifiedBy>
  <cp:revision>2</cp:revision>
  <dcterms:created xsi:type="dcterms:W3CDTF">2025-07-15T16:56:00Z</dcterms:created>
  <dcterms:modified xsi:type="dcterms:W3CDTF">2025-07-15T16:56:00Z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2025-07-15T00:00:00Z</vt:filetime>
  </property>
  <property fmtid="{D5CDD505-2E9C-101B-9397-08002B2CF9AE}" pid="3" name="Creator">
    <vt:lpwstr>Adobe Acrobat (64-bit) 25.1.20531</vt:lpwstr>
  </property>
  <property fmtid="{D5CDD505-2E9C-101B-9397-08002B2CF9AE}" pid="4" name="LastSaved">
    <vt:filetime>2025-07-15T00:00:00Z</vt:filetime>
  </property>
  <property fmtid="{D5CDD505-2E9C-101B-9397-08002B2CF9AE}" pid="5" name="Producer">
    <vt:lpwstr>Adobe Acrobat (64-bit) 25.1.20531</vt:lpwstr>
  </property>
</Properties>
</file>