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261C" w14:textId="494CC3C9" w:rsidR="00133D57" w:rsidRPr="00EB1DB9" w:rsidRDefault="00A718AF" w:rsidP="00133D57">
      <w:pPr>
        <w:jc w:val="center"/>
        <w:rPr>
          <w:rFonts w:ascii="Times New Roman" w:hAnsi="Times New Roman" w:cs="Times New Roman"/>
          <w:sz w:val="28"/>
          <w:szCs w:val="28"/>
          <w:lang w:val="es-ES"/>
        </w:rPr>
      </w:pPr>
      <w:r w:rsidRPr="00EB1DB9">
        <w:rPr>
          <w:rFonts w:ascii="Times New Roman" w:hAnsi="Times New Roman" w:cs="Times New Roman"/>
          <w:sz w:val="28"/>
          <w:szCs w:val="28"/>
          <w:lang w:val="es-ES"/>
        </w:rPr>
        <w:t xml:space="preserve">Prevención de </w:t>
      </w:r>
      <w:r w:rsidR="00894C4C">
        <w:rPr>
          <w:rFonts w:ascii="Times New Roman" w:hAnsi="Times New Roman" w:cs="Times New Roman"/>
          <w:sz w:val="28"/>
          <w:szCs w:val="28"/>
          <w:lang w:val="es-ES"/>
        </w:rPr>
        <w:t xml:space="preserve">Incidentes Causados al Retroceder Vehículos </w:t>
      </w:r>
    </w:p>
    <w:p w14:paraId="501E204E" w14:textId="5B1308E3" w:rsidR="0022424C" w:rsidRPr="00BC7E7E" w:rsidRDefault="009F10CF" w:rsidP="0022424C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BC7E7E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1. </w:t>
      </w:r>
      <w:r w:rsidR="005A5C1A" w:rsidRPr="00BC7E7E">
        <w:rPr>
          <w:rFonts w:ascii="Times New Roman" w:hAnsi="Times New Roman" w:cs="Times New Roman"/>
          <w:b/>
          <w:bCs/>
          <w:sz w:val="24"/>
          <w:szCs w:val="24"/>
          <w:lang w:val="es-ES"/>
        </w:rPr>
        <w:t>Capacitación de operadores</w:t>
      </w:r>
    </w:p>
    <w:p w14:paraId="2A71FFC4" w14:textId="77777777" w:rsidR="00E970EF" w:rsidRDefault="00040DF1" w:rsidP="00401831">
      <w:pPr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040DF1">
        <w:rPr>
          <w:rFonts w:ascii="Times New Roman" w:hAnsi="Times New Roman" w:cs="Times New Roman"/>
          <w:i/>
          <w:iCs/>
          <w:sz w:val="24"/>
          <w:szCs w:val="24"/>
          <w:lang w:val="es-ES"/>
        </w:rPr>
        <w:t>Una capacitación adecuada garantiza el ajuste correcto de los espejos, la conciencia del entorno y el uso eficaz de otros equipos de seguridad instalados por el fabricante al retroceder.</w:t>
      </w:r>
    </w:p>
    <w:p w14:paraId="5C08B879" w14:textId="5310113C" w:rsidR="002B7C3C" w:rsidRDefault="007F7D0C" w:rsidP="00401831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7F7D0C">
        <w:rPr>
          <w:rFonts w:ascii="Times New Roman" w:hAnsi="Times New Roman" w:cs="Times New Roman"/>
          <w:sz w:val="24"/>
          <w:szCs w:val="24"/>
          <w:lang w:val="es-ES"/>
        </w:rPr>
        <w:t xml:space="preserve">Los operadores deben </w:t>
      </w:r>
      <w:r w:rsidR="00245216">
        <w:rPr>
          <w:rFonts w:ascii="Times New Roman" w:hAnsi="Times New Roman" w:cs="Times New Roman"/>
          <w:sz w:val="24"/>
          <w:szCs w:val="24"/>
          <w:lang w:val="es-ES"/>
        </w:rPr>
        <w:t xml:space="preserve">recibir capacitación </w:t>
      </w:r>
      <w:r w:rsidR="003E53CA">
        <w:rPr>
          <w:rFonts w:ascii="Times New Roman" w:hAnsi="Times New Roman" w:cs="Times New Roman"/>
          <w:sz w:val="24"/>
          <w:szCs w:val="24"/>
          <w:lang w:val="es-ES"/>
        </w:rPr>
        <w:t>sobre el</w:t>
      </w:r>
      <w:r w:rsidRPr="007F7D0C">
        <w:rPr>
          <w:rFonts w:ascii="Times New Roman" w:hAnsi="Times New Roman" w:cs="Times New Roman"/>
          <w:sz w:val="24"/>
          <w:szCs w:val="24"/>
          <w:lang w:val="es-ES"/>
        </w:rPr>
        <w:t xml:space="preserve"> ajuste </w:t>
      </w:r>
      <w:r w:rsidR="003E53CA">
        <w:rPr>
          <w:rFonts w:ascii="Times New Roman" w:hAnsi="Times New Roman" w:cs="Times New Roman"/>
          <w:sz w:val="24"/>
          <w:szCs w:val="24"/>
          <w:lang w:val="es-ES"/>
        </w:rPr>
        <w:t xml:space="preserve">correcto </w:t>
      </w:r>
      <w:r w:rsidRPr="007F7D0C">
        <w:rPr>
          <w:rFonts w:ascii="Times New Roman" w:hAnsi="Times New Roman" w:cs="Times New Roman"/>
          <w:sz w:val="24"/>
          <w:szCs w:val="24"/>
          <w:lang w:val="es-ES"/>
        </w:rPr>
        <w:t xml:space="preserve">de espejos, </w:t>
      </w:r>
      <w:r w:rsidR="003E53CA" w:rsidRPr="003E53CA">
        <w:rPr>
          <w:rFonts w:ascii="Times New Roman" w:hAnsi="Times New Roman" w:cs="Times New Roman"/>
          <w:sz w:val="24"/>
          <w:szCs w:val="24"/>
          <w:lang w:val="es-ES"/>
        </w:rPr>
        <w:t>puntos ciegos de los vehículos, procedimientos seguros de marcha atrás y la importancia de utilizar todas las herramientas disponibles, incluidas cámaras y sensores, antes de manejar cualquier equipo.</w:t>
      </w:r>
    </w:p>
    <w:p w14:paraId="7733BE4A" w14:textId="12E4511E" w:rsidR="00401831" w:rsidRPr="004376A7" w:rsidRDefault="00660613" w:rsidP="00401831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4376A7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2. </w:t>
      </w:r>
      <w:r w:rsidR="00237E4A" w:rsidRPr="004376A7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Inspecciones </w:t>
      </w:r>
      <w:r w:rsidR="00660708" w:rsidRPr="00660708">
        <w:rPr>
          <w:rFonts w:ascii="Times New Roman" w:hAnsi="Times New Roman" w:cs="Times New Roman"/>
          <w:b/>
          <w:bCs/>
          <w:sz w:val="24"/>
          <w:szCs w:val="24"/>
          <w:lang w:val="es-ES"/>
        </w:rPr>
        <w:t>previas</w:t>
      </w:r>
      <w:r w:rsidR="00237E4A" w:rsidRPr="004376A7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a la operación</w:t>
      </w:r>
    </w:p>
    <w:p w14:paraId="29E102B2" w14:textId="0CB006FE" w:rsidR="004376A7" w:rsidRPr="004376A7" w:rsidRDefault="00002289" w:rsidP="003024B7">
      <w:pPr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>Realizar</w:t>
      </w:r>
      <w:r w:rsidR="004376A7" w:rsidRPr="004376A7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una inspección exhaustiva antes de la operación </w:t>
      </w: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>ayuda a</w:t>
      </w:r>
      <w:r w:rsidR="000717A1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r w:rsidR="004376A7" w:rsidRPr="004376A7">
        <w:rPr>
          <w:rFonts w:ascii="Times New Roman" w:hAnsi="Times New Roman" w:cs="Times New Roman"/>
          <w:i/>
          <w:iCs/>
          <w:sz w:val="24"/>
          <w:szCs w:val="24"/>
          <w:lang w:val="es-ES"/>
        </w:rPr>
        <w:t>evita</w:t>
      </w:r>
      <w:r w:rsidR="000717A1">
        <w:rPr>
          <w:rFonts w:ascii="Times New Roman" w:hAnsi="Times New Roman" w:cs="Times New Roman"/>
          <w:i/>
          <w:iCs/>
          <w:sz w:val="24"/>
          <w:szCs w:val="24"/>
          <w:lang w:val="es-ES"/>
        </w:rPr>
        <w:t>r</w:t>
      </w:r>
      <w:r w:rsidR="004376A7" w:rsidRPr="004376A7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problemas con el equipo, incluido el ajuste</w:t>
      </w:r>
      <w:r w:rsidR="00973A42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r w:rsidR="009A2A44" w:rsidRPr="004376A7">
        <w:rPr>
          <w:rFonts w:ascii="Times New Roman" w:hAnsi="Times New Roman" w:cs="Times New Roman"/>
          <w:i/>
          <w:iCs/>
          <w:sz w:val="24"/>
          <w:szCs w:val="24"/>
          <w:lang w:val="es-ES"/>
        </w:rPr>
        <w:t>incorrecto</w:t>
      </w:r>
      <w:r w:rsidR="009A2A44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de </w:t>
      </w:r>
      <w:r w:rsidR="00973A42">
        <w:rPr>
          <w:rFonts w:ascii="Times New Roman" w:hAnsi="Times New Roman" w:cs="Times New Roman"/>
          <w:i/>
          <w:iCs/>
          <w:sz w:val="24"/>
          <w:szCs w:val="24"/>
          <w:lang w:val="es-ES"/>
        </w:rPr>
        <w:t>espejos</w:t>
      </w:r>
      <w:r w:rsidR="004376A7" w:rsidRPr="004376A7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del </w:t>
      </w:r>
      <w:r w:rsidR="00973A42">
        <w:rPr>
          <w:rFonts w:ascii="Times New Roman" w:hAnsi="Times New Roman" w:cs="Times New Roman"/>
          <w:i/>
          <w:iCs/>
          <w:sz w:val="24"/>
          <w:szCs w:val="24"/>
          <w:lang w:val="es-ES"/>
        </w:rPr>
        <w:t>vehículo</w:t>
      </w:r>
      <w:r w:rsidR="004376A7" w:rsidRPr="004376A7">
        <w:rPr>
          <w:rFonts w:ascii="Times New Roman" w:hAnsi="Times New Roman" w:cs="Times New Roman"/>
          <w:i/>
          <w:iCs/>
          <w:sz w:val="24"/>
          <w:szCs w:val="24"/>
          <w:lang w:val="es-ES"/>
        </w:rPr>
        <w:t>.</w:t>
      </w:r>
    </w:p>
    <w:p w14:paraId="2251E3FF" w14:textId="77777777" w:rsidR="00BA4B91" w:rsidRDefault="000632C5" w:rsidP="009F10CF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0632C5">
        <w:rPr>
          <w:rFonts w:ascii="Times New Roman" w:hAnsi="Times New Roman" w:cs="Times New Roman"/>
          <w:sz w:val="24"/>
          <w:szCs w:val="24"/>
          <w:lang w:val="es-ES"/>
        </w:rPr>
        <w:t>Utilice una lista de verificación para las inspecciones previas a la operación que incluya verificaciones de la alineación de los espejos para garantizar que todos los equipos de seguridad funcionan correctamente.</w:t>
      </w:r>
    </w:p>
    <w:p w14:paraId="7ABE054B" w14:textId="3D0D369A" w:rsidR="00133D57" w:rsidRPr="00FE61D7" w:rsidRDefault="00660613" w:rsidP="009F10CF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FE61D7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3. </w:t>
      </w:r>
      <w:r w:rsidR="00EA7A99" w:rsidRPr="00EA7A99">
        <w:rPr>
          <w:rFonts w:ascii="Times New Roman" w:hAnsi="Times New Roman" w:cs="Times New Roman"/>
          <w:b/>
          <w:bCs/>
          <w:sz w:val="24"/>
          <w:szCs w:val="24"/>
          <w:lang w:val="es-ES"/>
        </w:rPr>
        <w:t>Ajuste correcto de los espejos</w:t>
      </w:r>
    </w:p>
    <w:p w14:paraId="3F765B55" w14:textId="65BA0762" w:rsidR="005F155A" w:rsidRPr="005F155A" w:rsidRDefault="00C10DFD" w:rsidP="007A3F12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C10DFD">
        <w:rPr>
          <w:rFonts w:ascii="Times New Roman" w:hAnsi="Times New Roman" w:cs="Times New Roman"/>
          <w:i/>
          <w:iCs/>
          <w:sz w:val="24"/>
          <w:szCs w:val="24"/>
          <w:lang w:val="es-ES"/>
        </w:rPr>
        <w:t>La correcta posición de los retrovisores mejora la visibilidad y reduce el riesgo de accidentes por retroceso.</w:t>
      </w:r>
      <w:r w:rsidR="00990A02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r w:rsidR="005F155A" w:rsidRPr="005F155A">
        <w:rPr>
          <w:rFonts w:ascii="Times New Roman" w:hAnsi="Times New Roman" w:cs="Times New Roman"/>
          <w:sz w:val="24"/>
          <w:szCs w:val="24"/>
          <w:lang w:val="es-ES"/>
        </w:rPr>
        <w:t>Los operadores deben ajustar los espejos antes de comenzar a trabajar, asegurándose</w:t>
      </w:r>
      <w:r w:rsidR="00083052">
        <w:rPr>
          <w:rFonts w:ascii="Times New Roman" w:hAnsi="Times New Roman" w:cs="Times New Roman"/>
          <w:sz w:val="24"/>
          <w:szCs w:val="24"/>
          <w:lang w:val="es-ES"/>
        </w:rPr>
        <w:t xml:space="preserve"> de</w:t>
      </w:r>
      <w:r w:rsidR="005F155A" w:rsidRPr="005F155A">
        <w:rPr>
          <w:rFonts w:ascii="Times New Roman" w:hAnsi="Times New Roman" w:cs="Times New Roman"/>
          <w:sz w:val="24"/>
          <w:szCs w:val="24"/>
          <w:lang w:val="es-ES"/>
        </w:rPr>
        <w:t xml:space="preserve"> que cubran la mayor parte del área detrás y alrededor de la máquina, incluidos los puntos ciegos.</w:t>
      </w:r>
    </w:p>
    <w:p w14:paraId="3A207A1C" w14:textId="6C0E4314" w:rsidR="00133D57" w:rsidRPr="00FE61D7" w:rsidRDefault="00660613" w:rsidP="00133D57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FE61D7">
        <w:rPr>
          <w:rFonts w:ascii="Times New Roman" w:hAnsi="Times New Roman" w:cs="Times New Roman"/>
          <w:b/>
          <w:bCs/>
          <w:sz w:val="24"/>
          <w:szCs w:val="24"/>
          <w:lang w:val="es-ES"/>
        </w:rPr>
        <w:t>4</w:t>
      </w:r>
      <w:r w:rsidR="00133D57" w:rsidRPr="00FE61D7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. </w:t>
      </w:r>
      <w:r w:rsidR="00FE61D7" w:rsidRPr="00FE61D7">
        <w:rPr>
          <w:rFonts w:ascii="Times New Roman" w:hAnsi="Times New Roman" w:cs="Times New Roman"/>
          <w:b/>
          <w:bCs/>
          <w:sz w:val="24"/>
          <w:szCs w:val="24"/>
          <w:lang w:val="es-ES"/>
        </w:rPr>
        <w:t>Puntos ciegos</w:t>
      </w:r>
    </w:p>
    <w:p w14:paraId="4EDEA052" w14:textId="54721D74" w:rsidR="00FE61D7" w:rsidRPr="00FE61D7" w:rsidRDefault="00FE61D7" w:rsidP="00D1104F">
      <w:pPr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FE61D7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Los observadores enfrentan el mayor riesgo de lesiones por atropello debido a puntos ciegos complejos alrededor de maquinaria pesada, como camiones </w:t>
      </w:r>
      <w:r w:rsidR="00A14123">
        <w:rPr>
          <w:rFonts w:ascii="Times New Roman" w:hAnsi="Times New Roman" w:cs="Times New Roman"/>
          <w:i/>
          <w:iCs/>
          <w:sz w:val="24"/>
          <w:szCs w:val="24"/>
          <w:lang w:val="es-ES"/>
        </w:rPr>
        <w:t>volquete</w:t>
      </w:r>
      <w:r w:rsidRPr="00FE61D7">
        <w:rPr>
          <w:rFonts w:ascii="Times New Roman" w:hAnsi="Times New Roman" w:cs="Times New Roman"/>
          <w:i/>
          <w:iCs/>
          <w:sz w:val="24"/>
          <w:szCs w:val="24"/>
          <w:lang w:val="es-ES"/>
        </w:rPr>
        <w:t>, retroexcavadoras, excavadoras y otros equipos.</w:t>
      </w:r>
    </w:p>
    <w:p w14:paraId="13874240" w14:textId="7862BF59" w:rsidR="00986AB1" w:rsidRPr="002A4635" w:rsidRDefault="0039146A" w:rsidP="005128BC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39146A">
        <w:rPr>
          <w:rFonts w:ascii="Times New Roman" w:hAnsi="Times New Roman" w:cs="Times New Roman"/>
          <w:sz w:val="24"/>
          <w:szCs w:val="24"/>
          <w:lang w:val="es-ES"/>
        </w:rPr>
        <w:t>Los operadores y los observadores deben trabajar juntos, comprendiendo plenamente los puntos ciegos del equipo.</w:t>
      </w:r>
      <w:r w:rsidR="00931DD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86AB1" w:rsidRPr="00986AB1">
        <w:rPr>
          <w:rFonts w:ascii="Times New Roman" w:hAnsi="Times New Roman" w:cs="Times New Roman"/>
          <w:sz w:val="24"/>
          <w:szCs w:val="24"/>
          <w:lang w:val="es-ES"/>
        </w:rPr>
        <w:t>Los operadores deben comprobar periódicamente los puntos ciegos, utilizar los retrovisores para tener una visibilidad clara y confiar en los observadores al dar marcha atrás. Los observadores deben conocer los ángulos muertos del equipo tan bien como los operadores y saber dónde colocarse para poder comunicarse de forma segura con el operador.</w:t>
      </w:r>
    </w:p>
    <w:p w14:paraId="0966A3C7" w14:textId="60711196" w:rsidR="009F10CF" w:rsidRPr="00D85E36" w:rsidRDefault="009F10CF" w:rsidP="00133D57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D85E36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5. </w:t>
      </w:r>
      <w:r w:rsidR="004D61A7" w:rsidRPr="004D61A7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Técnicas de prevención de </w:t>
      </w:r>
      <w:r w:rsidR="00863DAC">
        <w:rPr>
          <w:rFonts w:ascii="Times New Roman" w:hAnsi="Times New Roman" w:cs="Times New Roman"/>
          <w:b/>
          <w:bCs/>
          <w:sz w:val="24"/>
          <w:szCs w:val="24"/>
          <w:lang w:val="es-ES"/>
        </w:rPr>
        <w:t>incidentes</w:t>
      </w:r>
    </w:p>
    <w:p w14:paraId="26EFC3B7" w14:textId="244CCAD4" w:rsidR="00D85E36" w:rsidRPr="00D85E36" w:rsidRDefault="00D85E36" w:rsidP="00C959D0">
      <w:pPr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D85E36">
        <w:rPr>
          <w:rFonts w:ascii="Times New Roman" w:hAnsi="Times New Roman" w:cs="Times New Roman"/>
          <w:i/>
          <w:iCs/>
          <w:sz w:val="24"/>
          <w:szCs w:val="24"/>
          <w:lang w:val="es-ES"/>
        </w:rPr>
        <w:t>La tecnología y el equipo adecuados que alertan a los operadores sobre los obstáculos evitan</w:t>
      </w:r>
      <w:r w:rsidR="00B17844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los</w:t>
      </w:r>
      <w:r w:rsidRPr="00D85E36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accidentes de retroceso.</w:t>
      </w:r>
    </w:p>
    <w:p w14:paraId="34338A01" w14:textId="09045695" w:rsidR="00133D57" w:rsidRPr="00D85E36" w:rsidRDefault="00D85E36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D85E36"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Utilice tecnologías avanzadas de prevención de </w:t>
      </w:r>
      <w:r w:rsidR="00BC59AC">
        <w:rPr>
          <w:rFonts w:ascii="Times New Roman" w:hAnsi="Times New Roman" w:cs="Times New Roman"/>
          <w:sz w:val="24"/>
          <w:szCs w:val="24"/>
          <w:lang w:val="es-ES"/>
        </w:rPr>
        <w:t xml:space="preserve">incidentes causados al retroceder </w:t>
      </w:r>
      <w:r w:rsidR="00863DAC">
        <w:rPr>
          <w:rFonts w:ascii="Times New Roman" w:hAnsi="Times New Roman" w:cs="Times New Roman"/>
          <w:sz w:val="24"/>
          <w:szCs w:val="24"/>
          <w:lang w:val="es-ES"/>
        </w:rPr>
        <w:t>vehículos</w:t>
      </w:r>
      <w:r w:rsidRPr="00D85E36">
        <w:rPr>
          <w:rFonts w:ascii="Times New Roman" w:hAnsi="Times New Roman" w:cs="Times New Roman"/>
          <w:sz w:val="24"/>
          <w:szCs w:val="24"/>
          <w:lang w:val="es-ES"/>
        </w:rPr>
        <w:t>, como alarmas de retroceso, cámaras, sensores de movimiento y sistemas de frenado automático que se activan cuando se detecta un obstáculo.</w:t>
      </w:r>
    </w:p>
    <w:sectPr w:rsidR="00133D57" w:rsidRPr="00D85E36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3FD6E" w14:textId="77777777" w:rsidR="00D57AD6" w:rsidRDefault="00D57AD6" w:rsidP="00F25937">
      <w:pPr>
        <w:spacing w:after="0" w:line="240" w:lineRule="auto"/>
      </w:pPr>
      <w:r>
        <w:separator/>
      </w:r>
    </w:p>
  </w:endnote>
  <w:endnote w:type="continuationSeparator" w:id="0">
    <w:p w14:paraId="2032C8A5" w14:textId="77777777" w:rsidR="00D57AD6" w:rsidRDefault="00D57AD6" w:rsidP="00F25937">
      <w:pPr>
        <w:spacing w:after="0" w:line="240" w:lineRule="auto"/>
      </w:pPr>
      <w:r>
        <w:continuationSeparator/>
      </w:r>
    </w:p>
  </w:endnote>
  <w:endnote w:type="continuationNotice" w:id="1">
    <w:p w14:paraId="07C5C95E" w14:textId="77777777" w:rsidR="00D57AD6" w:rsidRDefault="00D57A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E4400" w14:textId="447729A2" w:rsidR="00133D57" w:rsidRPr="00133D57" w:rsidRDefault="00133D57" w:rsidP="00133D57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133D57">
      <w:rPr>
        <w:rStyle w:val="normaltextrun"/>
        <w:rFonts w:ascii="Times New Roman" w:hAnsi="Times New Roman" w:cs="Times New Roman"/>
        <w:b/>
        <w:bCs/>
        <w:color w:val="000000"/>
        <w:position w:val="1"/>
        <w:sz w:val="56"/>
        <w:szCs w:val="56"/>
        <w:bdr w:val="none" w:sz="0" w:space="0" w:color="auto" w:frame="1"/>
      </w:rPr>
      <w:t>“</w:t>
    </w:r>
    <w:r w:rsidR="004F482C" w:rsidRPr="004F482C">
      <w:rPr>
        <w:rFonts w:ascii="Times New Roman" w:hAnsi="Times New Roman" w:cs="Times New Roman"/>
        <w:b/>
        <w:bCs/>
        <w:color w:val="000000"/>
        <w:position w:val="1"/>
        <w:sz w:val="56"/>
        <w:szCs w:val="56"/>
        <w:bdr w:val="none" w:sz="0" w:space="0" w:color="auto" w:frame="1"/>
      </w:rPr>
      <w:t xml:space="preserve">Es lo </w:t>
    </w:r>
    <w:r w:rsidR="00D53481" w:rsidRPr="004F482C">
      <w:rPr>
        <w:rFonts w:ascii="Times New Roman" w:hAnsi="Times New Roman" w:cs="Times New Roman"/>
        <w:b/>
        <w:bCs/>
        <w:color w:val="000000"/>
        <w:position w:val="1"/>
        <w:sz w:val="56"/>
        <w:szCs w:val="56"/>
        <w:bdr w:val="none" w:sz="0" w:space="0" w:color="auto" w:frame="1"/>
      </w:rPr>
      <w:t>Más</w:t>
    </w:r>
    <w:r w:rsidR="004F482C" w:rsidRPr="004F482C">
      <w:rPr>
        <w:rFonts w:ascii="Times New Roman" w:hAnsi="Times New Roman" w:cs="Times New Roman"/>
        <w:b/>
        <w:bCs/>
        <w:color w:val="000000"/>
        <w:position w:val="1"/>
        <w:sz w:val="56"/>
        <w:szCs w:val="56"/>
        <w:bdr w:val="none" w:sz="0" w:space="0" w:color="auto" w:frame="1"/>
      </w:rPr>
      <w:t xml:space="preserve"> </w:t>
    </w:r>
    <w:r w:rsidR="00D53481" w:rsidRPr="004F482C">
      <w:rPr>
        <w:rFonts w:ascii="Times New Roman" w:hAnsi="Times New Roman" w:cs="Times New Roman"/>
        <w:b/>
        <w:bCs/>
        <w:color w:val="000000"/>
        <w:position w:val="1"/>
        <w:sz w:val="56"/>
        <w:szCs w:val="56"/>
        <w:bdr w:val="none" w:sz="0" w:space="0" w:color="auto" w:frame="1"/>
      </w:rPr>
      <w:t>Seguro</w:t>
    </w:r>
    <w:r w:rsidRPr="00133D57">
      <w:rPr>
        <w:rStyle w:val="normaltextrun"/>
        <w:rFonts w:ascii="Times New Roman" w:hAnsi="Times New Roman" w:cs="Times New Roman"/>
        <w:b/>
        <w:bCs/>
        <w:color w:val="000000"/>
        <w:position w:val="1"/>
        <w:sz w:val="56"/>
        <w:szCs w:val="56"/>
        <w:bdr w:val="none" w:sz="0" w:space="0" w:color="auto" w:frame="1"/>
      </w:rPr>
      <w:t xml:space="preserve">” </w:t>
    </w:r>
  </w:p>
  <w:p w14:paraId="19ADF92C" w14:textId="51517A47" w:rsidR="00133D57" w:rsidRDefault="00133D57" w:rsidP="00133D57">
    <w:pPr>
      <w:pStyle w:val="Footer"/>
      <w:jc w:val="center"/>
    </w:pPr>
    <w:r>
      <w:rPr>
        <w:rStyle w:val="normaltextrun"/>
        <w:rFonts w:ascii="Calibri" w:hAnsi="Calibri" w:cs="Calibri"/>
        <w:b/>
        <w:bCs/>
        <w:noProof/>
        <w:color w:val="000000"/>
        <w:position w:val="1"/>
        <w:sz w:val="56"/>
        <w:szCs w:val="56"/>
        <w:bdr w:val="none" w:sz="0" w:space="0" w:color="auto" w:frame="1"/>
      </w:rPr>
      <w:drawing>
        <wp:inline distT="0" distB="0" distL="0" distR="0" wp14:anchorId="7F3B725A" wp14:editId="6CD610E4">
          <wp:extent cx="1266299" cy="811033"/>
          <wp:effectExtent l="0" t="0" r="0" b="8255"/>
          <wp:docPr id="6164812" name="Picture 7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4812" name="Picture 7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531" cy="8207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52814">
      <w:rPr>
        <w:noProof/>
        <w:color w:val="2B579A"/>
        <w:shd w:val="clear" w:color="auto" w:fill="E6E6E6"/>
      </w:rPr>
      <w:drawing>
        <wp:inline distT="0" distB="0" distL="0" distR="0" wp14:anchorId="5B310F7B" wp14:editId="057CACBB">
          <wp:extent cx="1001864" cy="1175083"/>
          <wp:effectExtent l="0" t="0" r="8255" b="6350"/>
          <wp:docPr id="192191426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975" cy="1182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1CDD7" w14:textId="77777777" w:rsidR="00D57AD6" w:rsidRDefault="00D57AD6" w:rsidP="00F25937">
      <w:pPr>
        <w:spacing w:after="0" w:line="240" w:lineRule="auto"/>
      </w:pPr>
      <w:r>
        <w:separator/>
      </w:r>
    </w:p>
  </w:footnote>
  <w:footnote w:type="continuationSeparator" w:id="0">
    <w:p w14:paraId="4BC5AFD3" w14:textId="77777777" w:rsidR="00D57AD6" w:rsidRDefault="00D57AD6" w:rsidP="00F25937">
      <w:pPr>
        <w:spacing w:after="0" w:line="240" w:lineRule="auto"/>
      </w:pPr>
      <w:r>
        <w:continuationSeparator/>
      </w:r>
    </w:p>
  </w:footnote>
  <w:footnote w:type="continuationNotice" w:id="1">
    <w:p w14:paraId="189FCE7F" w14:textId="77777777" w:rsidR="00D57AD6" w:rsidRDefault="00D57A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6631A" w14:textId="3E2A4BC4" w:rsidR="00687CDF" w:rsidRDefault="00000000">
    <w:pPr>
      <w:pStyle w:val="Header"/>
    </w:pPr>
    <w:r>
      <w:rPr>
        <w:noProof/>
      </w:rPr>
      <w:pict w14:anchorId="6D2302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682516" o:spid="_x0000_s1025" type="#_x0000_t136" style="position:absolute;margin-left:0;margin-top:0;width:377.05pt;height:282.8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SA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AB014" w14:textId="7EA934BF" w:rsidR="00F25937" w:rsidRPr="00931DD6" w:rsidRDefault="00F03F61" w:rsidP="00133D57">
    <w:pPr>
      <w:pStyle w:val="Header"/>
      <w:jc w:val="center"/>
      <w:rPr>
        <w:rFonts w:ascii="Times New Roman" w:hAnsi="Times New Roman" w:cs="Times New Roman"/>
        <w:b/>
        <w:bCs/>
        <w:sz w:val="48"/>
        <w:szCs w:val="48"/>
        <w:lang w:val="es-ES"/>
      </w:rPr>
    </w:pPr>
    <w:r w:rsidRPr="00931DD6">
      <w:rPr>
        <w:b/>
        <w:bCs/>
        <w:noProof/>
        <w:sz w:val="48"/>
        <w:szCs w:val="48"/>
      </w:rPr>
      <w:t>Cinco cosas que debe saber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8F44C" w14:textId="77A96801" w:rsidR="00687CDF" w:rsidRDefault="00000000">
    <w:pPr>
      <w:pStyle w:val="Header"/>
    </w:pPr>
    <w:r>
      <w:rPr>
        <w:noProof/>
      </w:rPr>
      <w:pict w14:anchorId="1C547E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682515" o:spid="_x0000_s1027" type="#_x0000_t136" style="position:absolute;margin-left:0;margin-top:0;width:377.05pt;height:282.8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SA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14A09"/>
    <w:multiLevelType w:val="hybridMultilevel"/>
    <w:tmpl w:val="A968A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17C49"/>
    <w:multiLevelType w:val="hybridMultilevel"/>
    <w:tmpl w:val="C8E8D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625820">
    <w:abstractNumId w:val="0"/>
  </w:num>
  <w:num w:numId="2" w16cid:durableId="817259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937"/>
    <w:rsid w:val="00002289"/>
    <w:rsid w:val="00011B27"/>
    <w:rsid w:val="00017C9B"/>
    <w:rsid w:val="00040DF1"/>
    <w:rsid w:val="000632C5"/>
    <w:rsid w:val="00065A24"/>
    <w:rsid w:val="000717A1"/>
    <w:rsid w:val="00083052"/>
    <w:rsid w:val="000947D2"/>
    <w:rsid w:val="000A3750"/>
    <w:rsid w:val="000D0156"/>
    <w:rsid w:val="0012370E"/>
    <w:rsid w:val="00130E89"/>
    <w:rsid w:val="00133D57"/>
    <w:rsid w:val="001435CA"/>
    <w:rsid w:val="00145F87"/>
    <w:rsid w:val="001467AA"/>
    <w:rsid w:val="0015755A"/>
    <w:rsid w:val="001B4418"/>
    <w:rsid w:val="00204128"/>
    <w:rsid w:val="002172F9"/>
    <w:rsid w:val="0022424C"/>
    <w:rsid w:val="00224CD6"/>
    <w:rsid w:val="00237E4A"/>
    <w:rsid w:val="00245216"/>
    <w:rsid w:val="00271E33"/>
    <w:rsid w:val="002724DE"/>
    <w:rsid w:val="002866B2"/>
    <w:rsid w:val="002A4635"/>
    <w:rsid w:val="002B7C3C"/>
    <w:rsid w:val="002C3696"/>
    <w:rsid w:val="002C55F6"/>
    <w:rsid w:val="002C7F9E"/>
    <w:rsid w:val="002F095D"/>
    <w:rsid w:val="0031589F"/>
    <w:rsid w:val="00336074"/>
    <w:rsid w:val="00347757"/>
    <w:rsid w:val="00365A5C"/>
    <w:rsid w:val="00372EA9"/>
    <w:rsid w:val="0039146A"/>
    <w:rsid w:val="003B02D1"/>
    <w:rsid w:val="003B44DD"/>
    <w:rsid w:val="003E4F6A"/>
    <w:rsid w:val="003E53CA"/>
    <w:rsid w:val="00401831"/>
    <w:rsid w:val="0041322C"/>
    <w:rsid w:val="0043662D"/>
    <w:rsid w:val="004376A7"/>
    <w:rsid w:val="004407AC"/>
    <w:rsid w:val="00450506"/>
    <w:rsid w:val="0045110C"/>
    <w:rsid w:val="004531A2"/>
    <w:rsid w:val="004606C4"/>
    <w:rsid w:val="00460BA4"/>
    <w:rsid w:val="004D61A7"/>
    <w:rsid w:val="004F482C"/>
    <w:rsid w:val="005176F3"/>
    <w:rsid w:val="00541CC7"/>
    <w:rsid w:val="00547CB6"/>
    <w:rsid w:val="00552B10"/>
    <w:rsid w:val="00586AA4"/>
    <w:rsid w:val="005874D1"/>
    <w:rsid w:val="00591558"/>
    <w:rsid w:val="005A5C1A"/>
    <w:rsid w:val="005B3B0A"/>
    <w:rsid w:val="005F155A"/>
    <w:rsid w:val="0062602E"/>
    <w:rsid w:val="006465AB"/>
    <w:rsid w:val="00652892"/>
    <w:rsid w:val="00660613"/>
    <w:rsid w:val="00660708"/>
    <w:rsid w:val="00671211"/>
    <w:rsid w:val="00671382"/>
    <w:rsid w:val="00674BBB"/>
    <w:rsid w:val="00687CDF"/>
    <w:rsid w:val="00694D1E"/>
    <w:rsid w:val="006B27D3"/>
    <w:rsid w:val="006D48E0"/>
    <w:rsid w:val="006E4531"/>
    <w:rsid w:val="006E5063"/>
    <w:rsid w:val="00712690"/>
    <w:rsid w:val="00715304"/>
    <w:rsid w:val="00744CDE"/>
    <w:rsid w:val="007B3A98"/>
    <w:rsid w:val="007D446B"/>
    <w:rsid w:val="007E2353"/>
    <w:rsid w:val="007F7930"/>
    <w:rsid w:val="007F7D0C"/>
    <w:rsid w:val="00804744"/>
    <w:rsid w:val="00807E77"/>
    <w:rsid w:val="00821BC8"/>
    <w:rsid w:val="00822A96"/>
    <w:rsid w:val="00831022"/>
    <w:rsid w:val="00852F49"/>
    <w:rsid w:val="00863DAC"/>
    <w:rsid w:val="008700A4"/>
    <w:rsid w:val="008751E0"/>
    <w:rsid w:val="008820F0"/>
    <w:rsid w:val="00892688"/>
    <w:rsid w:val="00894C4C"/>
    <w:rsid w:val="008B0F77"/>
    <w:rsid w:val="008E5758"/>
    <w:rsid w:val="008F5342"/>
    <w:rsid w:val="0090480A"/>
    <w:rsid w:val="00914A45"/>
    <w:rsid w:val="00931DD6"/>
    <w:rsid w:val="0095211D"/>
    <w:rsid w:val="00964063"/>
    <w:rsid w:val="00966051"/>
    <w:rsid w:val="00973A42"/>
    <w:rsid w:val="00986AB1"/>
    <w:rsid w:val="00990A02"/>
    <w:rsid w:val="009A2A44"/>
    <w:rsid w:val="009A7F64"/>
    <w:rsid w:val="009C2819"/>
    <w:rsid w:val="009D1DAE"/>
    <w:rsid w:val="009D4FF0"/>
    <w:rsid w:val="009E6A5F"/>
    <w:rsid w:val="009F10CF"/>
    <w:rsid w:val="00A060FD"/>
    <w:rsid w:val="00A118AC"/>
    <w:rsid w:val="00A14123"/>
    <w:rsid w:val="00A239E8"/>
    <w:rsid w:val="00A6149C"/>
    <w:rsid w:val="00A62562"/>
    <w:rsid w:val="00A718AF"/>
    <w:rsid w:val="00A72818"/>
    <w:rsid w:val="00A878BA"/>
    <w:rsid w:val="00A95DAC"/>
    <w:rsid w:val="00AA5BCB"/>
    <w:rsid w:val="00AB2421"/>
    <w:rsid w:val="00AD3448"/>
    <w:rsid w:val="00AF3274"/>
    <w:rsid w:val="00AF4F05"/>
    <w:rsid w:val="00AF6FEA"/>
    <w:rsid w:val="00B17844"/>
    <w:rsid w:val="00B34B70"/>
    <w:rsid w:val="00B60B65"/>
    <w:rsid w:val="00B625A6"/>
    <w:rsid w:val="00B71F51"/>
    <w:rsid w:val="00B746E0"/>
    <w:rsid w:val="00B92F50"/>
    <w:rsid w:val="00BA4A41"/>
    <w:rsid w:val="00BA4B91"/>
    <w:rsid w:val="00BA5328"/>
    <w:rsid w:val="00BC59AC"/>
    <w:rsid w:val="00BC7E7E"/>
    <w:rsid w:val="00C020BD"/>
    <w:rsid w:val="00C10DFD"/>
    <w:rsid w:val="00C11752"/>
    <w:rsid w:val="00C228C1"/>
    <w:rsid w:val="00C22BC6"/>
    <w:rsid w:val="00C24B16"/>
    <w:rsid w:val="00C5573E"/>
    <w:rsid w:val="00C63DC0"/>
    <w:rsid w:val="00C64946"/>
    <w:rsid w:val="00C7280A"/>
    <w:rsid w:val="00C80BB8"/>
    <w:rsid w:val="00C85624"/>
    <w:rsid w:val="00C86F85"/>
    <w:rsid w:val="00CC2091"/>
    <w:rsid w:val="00CC4EF6"/>
    <w:rsid w:val="00CE14AB"/>
    <w:rsid w:val="00CF71D3"/>
    <w:rsid w:val="00D2268C"/>
    <w:rsid w:val="00D41F93"/>
    <w:rsid w:val="00D53481"/>
    <w:rsid w:val="00D57AD6"/>
    <w:rsid w:val="00D7045F"/>
    <w:rsid w:val="00D71481"/>
    <w:rsid w:val="00D71D68"/>
    <w:rsid w:val="00D760FC"/>
    <w:rsid w:val="00D80803"/>
    <w:rsid w:val="00D8558B"/>
    <w:rsid w:val="00D85E36"/>
    <w:rsid w:val="00D94A8E"/>
    <w:rsid w:val="00DA2181"/>
    <w:rsid w:val="00DB023F"/>
    <w:rsid w:val="00DB48B6"/>
    <w:rsid w:val="00DE1988"/>
    <w:rsid w:val="00DF35E0"/>
    <w:rsid w:val="00E22B63"/>
    <w:rsid w:val="00E53CE8"/>
    <w:rsid w:val="00E732B1"/>
    <w:rsid w:val="00E777C6"/>
    <w:rsid w:val="00E822D9"/>
    <w:rsid w:val="00E970EF"/>
    <w:rsid w:val="00EA7A99"/>
    <w:rsid w:val="00EB1DB9"/>
    <w:rsid w:val="00EE0651"/>
    <w:rsid w:val="00EE3FE9"/>
    <w:rsid w:val="00EE55D8"/>
    <w:rsid w:val="00F023B6"/>
    <w:rsid w:val="00F03F61"/>
    <w:rsid w:val="00F25937"/>
    <w:rsid w:val="00F52814"/>
    <w:rsid w:val="00F77AD9"/>
    <w:rsid w:val="00FE2823"/>
    <w:rsid w:val="00FE61D7"/>
    <w:rsid w:val="00FF7B10"/>
    <w:rsid w:val="67ED2533"/>
    <w:rsid w:val="73B022E0"/>
    <w:rsid w:val="77ACE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7665A"/>
  <w15:chartTrackingRefBased/>
  <w15:docId w15:val="{B98C8A78-2B3C-40AB-A349-C6C01EC4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5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9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9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9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9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9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9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9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9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9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9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9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9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9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9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9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9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9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9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9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9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9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9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93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5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937"/>
  </w:style>
  <w:style w:type="paragraph" w:styleId="Footer">
    <w:name w:val="footer"/>
    <w:basedOn w:val="Normal"/>
    <w:link w:val="FooterChar"/>
    <w:uiPriority w:val="99"/>
    <w:unhideWhenUsed/>
    <w:rsid w:val="00F25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937"/>
  </w:style>
  <w:style w:type="character" w:customStyle="1" w:styleId="normaltextrun">
    <w:name w:val="normaltextrun"/>
    <w:basedOn w:val="DefaultParagraphFont"/>
    <w:rsid w:val="00133D57"/>
  </w:style>
  <w:style w:type="character" w:styleId="CommentReference">
    <w:name w:val="annotation reference"/>
    <w:basedOn w:val="DefaultParagraphFont"/>
    <w:uiPriority w:val="99"/>
    <w:semiHidden/>
    <w:unhideWhenUsed/>
    <w:rsid w:val="004606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06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06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6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6C4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F71D3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F03F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0b0fab-7678-48d9-ba14-ab6057eb9e43" xsi:nil="true"/>
    <lcf76f155ced4ddcb4097134ff3c332f xmlns="5aec0eaa-b523-47ea-b298-40d10bfae06b">
      <Terms xmlns="http://schemas.microsoft.com/office/infopath/2007/PartnerControls"/>
    </lcf76f155ced4ddcb4097134ff3c332f>
    <PublishingExpirationDate xmlns="http://schemas.microsoft.com/sharepoint/v3" xsi:nil="true"/>
    <Name_x0020_of_x0020_Caller xmlns="5aec0eaa-b523-47ea-b298-40d10bfae06b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7EA977E963B94AB035172B5DE68122" ma:contentTypeVersion="18" ma:contentTypeDescription="Create a new document." ma:contentTypeScope="" ma:versionID="866ed5298ef89709fabfa4c6cb05ca01">
  <xsd:schema xmlns:xsd="http://www.w3.org/2001/XMLSchema" xmlns:xs="http://www.w3.org/2001/XMLSchema" xmlns:p="http://schemas.microsoft.com/office/2006/metadata/properties" xmlns:ns1="http://schemas.microsoft.com/sharepoint/v3" xmlns:ns2="fb0b0fab-7678-48d9-ba14-ab6057eb9e43" xmlns:ns3="5aec0eaa-b523-47ea-b298-40d10bfae06b" targetNamespace="http://schemas.microsoft.com/office/2006/metadata/properties" ma:root="true" ma:fieldsID="ae9970cd68d3e259c2e99e5728902ef9" ns1:_="" ns2:_="" ns3:_="">
    <xsd:import namespace="http://schemas.microsoft.com/sharepoint/v3"/>
    <xsd:import namespace="fb0b0fab-7678-48d9-ba14-ab6057eb9e43"/>
    <xsd:import namespace="5aec0eaa-b523-47ea-b298-40d10bfae06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Name_x0020_of_x0020_Call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b0fab-7678-48d9-ba14-ab6057eb9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9378375-1424-480b-a500-a3572ce1092f}" ma:internalName="TaxCatchAll" ma:showField="CatchAllData" ma:web="fb0b0fab-7678-48d9-ba14-ab6057eb9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c0eaa-b523-47ea-b298-40d10bfae0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Name_x0020_of_x0020_Caller" ma:index="14" nillable="true" ma:displayName="Name of Caller" ma:description="Name of person who called the office" ma:internalName="Name_x0020_of_x0020_Caller">
      <xsd:simpleType>
        <xsd:restriction base="dms:Text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D3E3EA-44E8-4A22-9292-FEED24385E3A}">
  <ds:schemaRefs>
    <ds:schemaRef ds:uri="http://schemas.microsoft.com/office/2006/metadata/properties"/>
    <ds:schemaRef ds:uri="http://schemas.microsoft.com/office/infopath/2007/PartnerControls"/>
    <ds:schemaRef ds:uri="fb0b0fab-7678-48d9-ba14-ab6057eb9e43"/>
    <ds:schemaRef ds:uri="5aec0eaa-b523-47ea-b298-40d10bfae06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7FE381E-BDD9-49A5-A3F4-79DDBDC940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06E3E6-3445-4A63-A529-473E97F9D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b0b0fab-7678-48d9-ba14-ab6057eb9e43"/>
    <ds:schemaRef ds:uri="5aec0eaa-b523-47ea-b298-40d10bfae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2360</CharactersWithSpaces>
  <SharedDoc>false</SharedDoc>
  <HLinks>
    <vt:vector size="12" baseType="variant">
      <vt:variant>
        <vt:i4>8061009</vt:i4>
      </vt:variant>
      <vt:variant>
        <vt:i4>3</vt:i4>
      </vt:variant>
      <vt:variant>
        <vt:i4>0</vt:i4>
      </vt:variant>
      <vt:variant>
        <vt:i4>5</vt:i4>
      </vt:variant>
      <vt:variant>
        <vt:lpwstr>mailto:Goodwin.Terry.N@dol.gov</vt:lpwstr>
      </vt:variant>
      <vt:variant>
        <vt:lpwstr/>
      </vt:variant>
      <vt:variant>
        <vt:i4>7340124</vt:i4>
      </vt:variant>
      <vt:variant>
        <vt:i4>0</vt:i4>
      </vt:variant>
      <vt:variant>
        <vt:i4>0</vt:i4>
      </vt:variant>
      <vt:variant>
        <vt:i4>5</vt:i4>
      </vt:variant>
      <vt:variant>
        <vt:lpwstr>mailto:Gaines.Terra.B@dol.gov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Gaines, Terra B - OSHA</dc:creator>
  <cp:keywords/>
  <dc:description/>
  <cp:lastModifiedBy>Herrera, Jose H. - OSHA</cp:lastModifiedBy>
  <cp:revision>55</cp:revision>
  <dcterms:created xsi:type="dcterms:W3CDTF">2025-06-03T15:20:00Z</dcterms:created>
  <dcterms:modified xsi:type="dcterms:W3CDTF">2025-06-10T19:57:00Z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0x010100847EA977E963B94AB035172B5DE68122</vt:lpwstr>
  </property>
  <property fmtid="{D5CDD505-2E9C-101B-9397-08002B2CF9AE}" pid="3" name="MediaServiceImageTags">
    <vt:lpwstr/>
  </property>
</Properties>
</file>